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leftFromText="180" w:rightFromText="180" w:vertAnchor="text" w:horzAnchor="margin" w:tblpXSpec="center" w:tblpY="200"/>
        <w:bidiVisual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0B11DC" w:rsidRPr="001071A1" w:rsidTr="009B768B">
        <w:tc>
          <w:tcPr>
            <w:tcW w:w="10632" w:type="dxa"/>
            <w:shd w:val="clear" w:color="auto" w:fill="auto"/>
          </w:tcPr>
          <w:p w:rsidR="000B11DC" w:rsidRPr="001071A1" w:rsidRDefault="000B11DC" w:rsidP="00227A10">
            <w:pPr>
              <w:bidi/>
              <w:spacing w:after="0"/>
              <w:jc w:val="center"/>
              <w:rPr>
                <w:rFonts w:ascii="Times New Roman" w:hAnsi="Times New Roman"/>
                <w:b/>
                <w:bCs/>
                <w:noProof/>
                <w:rtl/>
                <w:lang w:bidi="fa-IR"/>
              </w:rPr>
            </w:pPr>
            <w:r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قرارداد اجاره انتشارات </w:t>
            </w:r>
            <w:r w:rsidR="00227A10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شهدا</w:t>
            </w:r>
            <w:r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در سالتحصیلی  </w:t>
            </w:r>
            <w:r w:rsidRPr="004929D9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140</w:t>
            </w:r>
            <w:r w:rsidR="0058343F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5</w:t>
            </w:r>
            <w:r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>-</w:t>
            </w:r>
            <w:r w:rsidRPr="004929D9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140</w:t>
            </w:r>
            <w:r w:rsidR="0058343F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4</w:t>
            </w:r>
          </w:p>
        </w:tc>
      </w:tr>
      <w:tr w:rsidR="00934E7F" w:rsidRPr="001071A1" w:rsidTr="009B768B">
        <w:tc>
          <w:tcPr>
            <w:tcW w:w="10632" w:type="dxa"/>
            <w:shd w:val="clear" w:color="auto" w:fill="auto"/>
          </w:tcPr>
          <w:p w:rsidR="00373C97" w:rsidRPr="00373C97" w:rsidRDefault="00E97BD2" w:rsidP="0058343F">
            <w:pPr>
              <w:pBdr>
                <w:top w:val="single" w:sz="4" w:space="1" w:color="auto"/>
                <w:left w:val="single" w:sz="4" w:space="4" w:color="auto"/>
                <w:right w:val="single" w:sz="4" w:space="6" w:color="auto"/>
              </w:pBdr>
              <w:bidi/>
              <w:spacing w:after="0" w:line="240" w:lineRule="auto"/>
              <w:jc w:val="lowKashida"/>
              <w:rPr>
                <w:rFonts w:ascii="IranNastaliq" w:eastAsia="Calibri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اين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قراردادفی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ما بین دانشگاه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شهید مدنی آذربایجان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نمايندگی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معاون دانشجوی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آقا</w:t>
            </w:r>
            <w:r w:rsidRPr="00EC0361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>ي</w:t>
            </w:r>
            <w:r w:rsidRPr="00EC0361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 xml:space="preserve"> دکتر عیسی برقی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عنوان موجر، واقع در تبریز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،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کیلومتر </w:t>
            </w:r>
            <w:r w:rsidRPr="00B94F5E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35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جاده تبریز-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مراغه 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به عنوان  موجر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ازيکطرف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58343F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rtl/>
              </w:rPr>
              <w:t>آقای سعید شایان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فرزند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Pr="0058343F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rtl/>
              </w:rPr>
              <w:t>ابوالفضل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، متولد: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rtl/>
                <w:lang w:bidi="fa-IR"/>
              </w:rPr>
              <w:t>20/02/1368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-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کد ملی: 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16900065</w:t>
            </w:r>
            <w:r w:rsidR="0058343F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0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6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آدرس و تلفن محل سکونت: 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آذر شهر </w:t>
            </w:r>
            <w:r w:rsidRPr="00EC0361">
              <w:rPr>
                <w:rFonts w:ascii="Times New Roman" w:hAnsi="Times New Roman" w:cs="Times New Roman" w:hint="cs"/>
                <w:i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خیابان شهید بهشتی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09145775767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 -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04134239991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عنوان مستاجربه</w:t>
            </w:r>
            <w:r w:rsidR="00B94F5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شرح</w:t>
            </w:r>
            <w:r w:rsidR="00B94F5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زير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در محل دانشگاه شهید مدنی آذربایجان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منعقد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گردید.</w:t>
            </w:r>
          </w:p>
          <w:p w:rsidR="00934E7F" w:rsidRPr="00E97BD2" w:rsidRDefault="00934E7F" w:rsidP="00F60417">
            <w:pPr>
              <w:bidi/>
              <w:spacing w:after="0"/>
              <w:jc w:val="both"/>
              <w:rPr>
                <w:rFonts w:ascii="Times New Roman" w:hAnsi="Times New Roman" w:cs="B Lotus"/>
                <w:i/>
                <w:sz w:val="10"/>
                <w:szCs w:val="10"/>
                <w:rtl/>
                <w:lang w:bidi="fa-IR"/>
              </w:rPr>
            </w:pPr>
          </w:p>
        </w:tc>
      </w:tr>
      <w:tr w:rsidR="000B11DC" w:rsidRPr="001071A1" w:rsidTr="009B768B">
        <w:trPr>
          <w:trHeight w:val="1408"/>
        </w:trPr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</w:rPr>
            </w:pPr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موضوع  و محل اجرای قرارداد</w:t>
            </w:r>
            <w:bookmarkStart w:id="0" w:name="_GoBack"/>
            <w:bookmarkEnd w:id="0"/>
          </w:p>
          <w:p w:rsidR="000B11DC" w:rsidRPr="001071A1" w:rsidRDefault="000B11DC" w:rsidP="00F60417">
            <w:pP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Times New Roman" w:hAnsi="Times New Roman" w:cs="B Lotus"/>
                <w:b/>
                <w:bCs/>
                <w:rtl/>
              </w:rPr>
            </w:pP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اجاره یک باب محل تکثیر و فروش لوازم</w:t>
            </w:r>
            <w:r w:rsidR="005132A4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التحریر واقع د</w:t>
            </w:r>
            <w:r w:rsidRPr="001071A1">
              <w:rPr>
                <w:rFonts w:ascii="Times New Roman" w:hAnsi="Times New Roman" w:cs="B Lotus"/>
                <w:i/>
                <w:rtl/>
                <w:lang w:bidi="fa-IR"/>
              </w:rPr>
              <w:t>ر</w:t>
            </w:r>
            <w:r w:rsidR="00CC43AE"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</w:t>
            </w:r>
            <w:r w:rsidR="00EC0361"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دانشکده </w:t>
            </w:r>
            <w:r w:rsidR="00EC0361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ادبیات</w:t>
            </w:r>
            <w:r w:rsidR="00EC0361"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که به رویت مستأجر رسیده است و جهت فروش نوشت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="00100D2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افزار، انجام امور تایپ، پرینت، تکثیر و صحافی اوراق اداری و امتحانی و دانشجویی دانشگاه مورد استفاده خواهد گردید.</w:t>
            </w:r>
          </w:p>
        </w:tc>
      </w:tr>
      <w:tr w:rsidR="000B11DC" w:rsidRPr="001071A1" w:rsidTr="009B768B"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/>
              <w:jc w:val="left"/>
              <w:rPr>
                <w:rFonts w:ascii="Times New Roman" w:hAnsi="Times New Roman" w:cs="B Titr"/>
                <w:sz w:val="22"/>
                <w:szCs w:val="22"/>
              </w:rPr>
            </w:pP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-  مدت</w:t>
            </w:r>
            <w:r w:rsidR="009623AF"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قرارداد</w:t>
            </w:r>
          </w:p>
          <w:p w:rsidR="000B11DC" w:rsidRPr="001071A1" w:rsidRDefault="000B11DC" w:rsidP="0058343F">
            <w:pPr>
              <w:bidi/>
              <w:spacing w:after="0"/>
              <w:jc w:val="both"/>
              <w:rPr>
                <w:rFonts w:ascii="Times New Roman" w:hAnsi="Times New Roman" w:cs="B Lotus"/>
                <w:i/>
                <w:color w:val="000000"/>
                <w:rtl/>
                <w:lang w:bidi="fa-IR"/>
              </w:rPr>
            </w:pP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مدت</w:t>
            </w:r>
            <w:r w:rsidR="00CC43A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</w:t>
            </w:r>
            <w:r w:rsidR="00CC43A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</w:t>
            </w:r>
            <w:r w:rsidR="00CC43A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تاريخ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01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6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4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لغايت </w:t>
            </w:r>
            <w:r w:rsidR="00E03C8A"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16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04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5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می</w:t>
            </w:r>
            <w:r w:rsidR="00CF22E6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باشد.</w:t>
            </w:r>
            <w:r w:rsidR="00934E7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 صورت نیاز و رضایتمندی، </w:t>
            </w:r>
            <w:r w:rsidR="00340952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با شرایط توافقی </w:t>
            </w:r>
            <w:r w:rsidR="00934E7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قابل تمدید خواهد بود</w:t>
            </w:r>
            <w:r w:rsidR="00934E7F">
              <w:rPr>
                <w:rFonts w:ascii="Times New Roman" w:hAnsi="Times New Roman" w:cs="B Lotus" w:hint="cs"/>
                <w:i/>
                <w:color w:val="000000"/>
                <w:rtl/>
                <w:lang w:bidi="fa-IR"/>
              </w:rPr>
              <w:t xml:space="preserve">. </w:t>
            </w:r>
          </w:p>
        </w:tc>
      </w:tr>
      <w:tr w:rsidR="000B11DC" w:rsidRPr="001071A1" w:rsidTr="009B768B">
        <w:tc>
          <w:tcPr>
            <w:tcW w:w="10632" w:type="dxa"/>
            <w:tcBorders>
              <w:bottom w:val="single" w:sz="4" w:space="0" w:color="000000"/>
            </w:tcBorders>
            <w:shd w:val="clear" w:color="auto" w:fill="auto"/>
          </w:tcPr>
          <w:p w:rsidR="000B11DC" w:rsidRPr="001071A1" w:rsidRDefault="005901F5" w:rsidP="009B768B">
            <w:pPr>
              <w:pStyle w:val="Heading1"/>
              <w:bidi/>
              <w:jc w:val="left"/>
              <w:rPr>
                <w:rFonts w:ascii="Times New Roman" w:hAnsi="Times New Roman" w:cs="B Titr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cs"/>
                <w:color w:val="000000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مبلغ</w:t>
            </w:r>
            <w:r>
              <w:rPr>
                <w:rFonts w:ascii="Times New Roman" w:hAnsi="Times New Roman" w:cs="B Titr" w:hint="cs"/>
                <w:color w:val="000000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اجاره بهاء و</w:t>
            </w:r>
            <w:r w:rsidR="0083071B">
              <w:rPr>
                <w:rFonts w:ascii="Times New Roman" w:hAnsi="Times New Roman" w:cs="B Titr" w:hint="cs"/>
                <w:color w:val="000000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نحوه</w:t>
            </w:r>
            <w:r>
              <w:rPr>
                <w:rFonts w:ascii="Times New Roman" w:hAnsi="Times New Roman" w:cs="B Titr" w:hint="cs"/>
                <w:color w:val="000000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پرداخت</w:t>
            </w:r>
          </w:p>
          <w:p w:rsidR="000B11DC" w:rsidRDefault="000B11DC" w:rsidP="0058343F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اجاره بها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موضوع مورد اجاره از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تاريخ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01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6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4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لغايت </w:t>
            </w:r>
            <w:r w:rsidR="00E03C8A"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16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04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5</w:t>
            </w:r>
            <w:r w:rsidR="005901F5" w:rsidRPr="000D055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هر ماه به مبلغ</w:t>
            </w:r>
            <w:r w:rsidR="00C36234" w:rsidRPr="0058343F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 xml:space="preserve"> </w:t>
            </w:r>
            <w:r w:rsidR="00F60417" w:rsidRPr="0058343F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 xml:space="preserve"> </w:t>
            </w:r>
            <w:r w:rsidR="00C36234" w:rsidRPr="0058343F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 xml:space="preserve">45.000.000 </w:t>
            </w:r>
            <w:r w:rsidRPr="00E03C8A">
              <w:rPr>
                <w:rFonts w:ascii="Times New Roman" w:hAnsi="Times New Roman" w:cs="B Titr"/>
                <w:b/>
                <w:bCs/>
                <w:i/>
                <w:u w:val="single"/>
                <w:rtl/>
                <w:lang w:bidi="fa-IR"/>
              </w:rPr>
              <w:t>ر</w:t>
            </w:r>
            <w:r w:rsidRPr="00E03C8A">
              <w:rPr>
                <w:rFonts w:ascii="Times New Roman" w:hAnsi="Times New Roman" w:cs="B Titr" w:hint="cs"/>
                <w:b/>
                <w:bCs/>
                <w:i/>
                <w:u w:val="single"/>
                <w:rtl/>
                <w:lang w:bidi="fa-IR"/>
              </w:rPr>
              <w:t>یال</w:t>
            </w:r>
            <w:r w:rsidR="00C36234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44330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معادل </w:t>
            </w:r>
            <w:r w:rsidR="005901F5" w:rsidRPr="0058343F">
              <w:rPr>
                <w:rFonts w:ascii="Times New Roman" w:hAnsi="Times New Roman" w:cs="B Lotus" w:hint="cs"/>
                <w:b/>
                <w:bCs/>
                <w:i/>
                <w:color w:val="FFFFFF" w:themeColor="background1"/>
                <w:rtl/>
                <w:lang w:bidi="fa-IR"/>
              </w:rPr>
              <w:t xml:space="preserve"> </w:t>
            </w:r>
            <w:r w:rsidR="00C36234" w:rsidRPr="0058343F">
              <w:rPr>
                <w:rFonts w:ascii="Times New Roman" w:hAnsi="Times New Roman" w:cs="2  Titr" w:hint="cs"/>
                <w:b/>
                <w:bCs/>
                <w:i/>
                <w:color w:val="FFFFFF" w:themeColor="background1"/>
                <w:rtl/>
                <w:lang w:bidi="fa-IR"/>
              </w:rPr>
              <w:t>چهار میلیون و پانصد هزار</w:t>
            </w:r>
            <w:r w:rsidR="00F60417" w:rsidRPr="00C36234">
              <w:rPr>
                <w:rFonts w:ascii="Times New Roman" w:hAnsi="Times New Roman" w:cs="2  Titr" w:hint="c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C36234">
              <w:rPr>
                <w:rFonts w:ascii="Times New Roman" w:hAnsi="Times New Roman" w:cs="2  Titr"/>
                <w:b/>
                <w:bCs/>
                <w:i/>
                <w:rtl/>
                <w:lang w:bidi="fa-IR"/>
              </w:rPr>
              <w:t>تومان</w:t>
            </w:r>
            <w:r w:rsidR="009623AF" w:rsidRPr="00C36234">
              <w:rPr>
                <w:rFonts w:ascii="Times New Roman" w:hAnsi="Times New Roman" w:cs="B Lotus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C55FDC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است.</w:t>
            </w:r>
            <w:r w:rsid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مستاجر متعهد است مبلغ اجاره هر ماه را در </w:t>
            </w:r>
            <w:r w:rsidR="00236E9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اول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هر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ماه بدون قيد و شرط به حساب جاري شماره </w:t>
            </w:r>
            <w:r w:rsidRPr="00372EC5">
              <w:rPr>
                <w:rFonts w:ascii="Times New Roman" w:hAnsi="Times New Roman" w:cs="B Nazanin"/>
                <w:b/>
                <w:bCs/>
                <w:i/>
                <w:color w:val="000000"/>
                <w:sz w:val="26"/>
                <w:szCs w:val="26"/>
                <w:rtl/>
                <w:lang w:bidi="fa-IR"/>
              </w:rPr>
              <w:t>870100004001074603022217</w:t>
            </w:r>
            <w:r w:rsidRPr="00372EC5">
              <w:rPr>
                <w:rFonts w:ascii="Times New Roman" w:hAnsi="Times New Roman" w:cs="B Nazanin"/>
                <w:b/>
                <w:bCs/>
                <w:iCs/>
                <w:color w:val="000000"/>
                <w:sz w:val="26"/>
                <w:szCs w:val="26"/>
                <w:lang w:bidi="fa-IR"/>
              </w:rPr>
              <w:t>IR</w:t>
            </w:r>
            <w:r w:rsidRPr="00372EC5">
              <w:rPr>
                <w:rFonts w:ascii="Times New Roman" w:hAnsi="Times New Roman" w:cs="B Nazanin"/>
                <w:b/>
                <w:bCs/>
                <w:i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 شن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اسه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پرداخت </w:t>
            </w:r>
            <w:r w:rsidRPr="00372EC5">
              <w:rPr>
                <w:rFonts w:ascii="Times New Roman" w:hAnsi="Times New Roman" w:cs="B Nazanin"/>
                <w:b/>
                <w:bCs/>
                <w:i/>
                <w:color w:val="000000"/>
                <w:sz w:val="26"/>
                <w:szCs w:val="26"/>
                <w:rtl/>
                <w:lang w:bidi="fa-IR"/>
              </w:rPr>
              <w:t>3690746541200070000000000000044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بنام تمرکز وجوه درآمد اختصاص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دانشگاه  نزد بانک مرکز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واريز و رسيد آن را حداکثر تا </w:t>
            </w:r>
            <w:r w:rsidR="00236E9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پنجم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همان ماه به ناظر قرارداد و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یا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حسابدار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معاونت دانشجو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تحويل نمايد. </w:t>
            </w:r>
          </w:p>
          <w:p w:rsidR="00E8254C" w:rsidRDefault="00E8254C" w:rsidP="00E8254C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تبصره1-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برای مدت 26 اسفند الی 15 فروردین ( به مدت 20 روز ) مبلغ اجاره بها معادل 30% مبلغ ماهیانه محاسبه و اخذ خواهد شد .</w:t>
            </w:r>
          </w:p>
          <w:p w:rsidR="000B11DC" w:rsidRPr="001071A1" w:rsidRDefault="000B11DC" w:rsidP="00E8254C">
            <w:pPr>
              <w:bidi/>
              <w:spacing w:after="80"/>
              <w:jc w:val="both"/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</w:pP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</w:t>
            </w:r>
            <w:r w:rsidR="00E8254C"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-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 بابت هرروز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 پرداخت اجاره بهاء و هر روز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 تحو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یل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به موقع رس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آن، معادل ن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درصد از مبلغ اجاره بهاء، به عنوان جر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محاسبه و اعمال خواهد شد. در صورت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یش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از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یک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ماه، برا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ماه</w:t>
            </w:r>
            <w:r w:rsidR="003800E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بعد ب</w:t>
            </w:r>
            <w:r w:rsidR="003800E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تصاعد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یزان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جر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2 برابر خواهد شد. مقا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جر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قطع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بوده و غ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یرقابل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اعتراض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00629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باشد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. در صورت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یش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از 2 ماه، موجر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00629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تواند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بدون اخطار قبل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قرارداد را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یکجانبه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فسخ و آن را به شخص د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یگری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واگذار نما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. در 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ین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صورت، مستاجر ملزم به تخل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فور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محل اجاره بر اساس زمانبند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ارائه شده از سو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موجر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شد.</w:t>
            </w:r>
          </w:p>
        </w:tc>
      </w:tr>
      <w:tr w:rsidR="000B11DC" w:rsidRPr="001071A1" w:rsidTr="0000629F">
        <w:trPr>
          <w:trHeight w:val="841"/>
        </w:trPr>
        <w:tc>
          <w:tcPr>
            <w:tcW w:w="10632" w:type="dxa"/>
            <w:tcBorders>
              <w:bottom w:val="single" w:sz="4" w:space="0" w:color="000000"/>
            </w:tcBorders>
            <w:shd w:val="clear" w:color="auto" w:fill="auto"/>
          </w:tcPr>
          <w:p w:rsidR="000B11DC" w:rsidRPr="001071A1" w:rsidRDefault="007E0682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pacing w:val="-2"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تعهدات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مستاجر</w:t>
            </w:r>
          </w:p>
          <w:p w:rsidR="000B11DC" w:rsidRPr="00E8254C" w:rsidRDefault="000B11DC" w:rsidP="00783991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مستأجر حق واگذاري موضوع اجاره را به صورت جزئی و یا کلی به غير و همچنين استفاده از آن را در خارج از موضوع اجاره ندارد. 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در صورت اقدام به واگذاری به غیر،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موجر م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ی‌تواند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بدون اخطار قبل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قرارداد را 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یکجانبه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فسخ و آن را به شخص د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یگری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واگذار نما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ید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. در ا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ین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صورت، مستاجر ملزم به تخل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یه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فور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محل اجاره بر اساس زمانبند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ارائه شده از سو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موجر م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با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شد.</w:t>
            </w:r>
          </w:p>
          <w:p w:rsidR="000B11DC" w:rsidRPr="00E8254C" w:rsidRDefault="000B11DC" w:rsidP="009B768B">
            <w:pPr>
              <w:bidi/>
              <w:spacing w:after="0"/>
              <w:ind w:left="540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rtl/>
                <w:lang w:bidi="fa-IR"/>
              </w:rPr>
              <w:t>تبصره-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پیمانکار می تواند صرفا</w:t>
            </w:r>
            <w:r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ً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با اجازه ناظر قرارداد یا کارفرما، نسبت به توسعه خدمات مرتبط با موضوع قرارداد اقدام نماید.</w:t>
            </w:r>
          </w:p>
          <w:p w:rsidR="000B11DC" w:rsidRPr="00E8254C" w:rsidRDefault="000B11DC" w:rsidP="000B11DC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مستأجر متعهد شد جهت رفاه دانشجويان، تایپ و تكثير و صحافی اوراق و جزوات دانشجويي، اوراق اداري و بن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>هاي ارائه شده از طرف بخش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‌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های مختلف دانشگاه را به شرح جداول پیوستی به نحو مطلوب تكثير و تحويل نمايد.</w:t>
            </w:r>
          </w:p>
          <w:p w:rsidR="000B11DC" w:rsidRPr="00E8254C" w:rsidRDefault="000B11DC" w:rsidP="00934E7F">
            <w:pPr>
              <w:bidi/>
              <w:spacing w:after="0"/>
              <w:ind w:left="90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rtl/>
                <w:lang w:bidi="fa-IR"/>
              </w:rPr>
              <w:t>تبصره 1-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تکثیر اوراق اداری و امتحانی بایستی با مجوز و امضاء مدیر واحد مربوطه باشد. پیمانکار موظف به رعایت کامل اصول حفاظتی برای جلوگیری از فاش شدن سوالات امتحانی می</w:t>
            </w:r>
            <w:r w:rsidR="00934E7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‌</w:t>
            </w:r>
            <w:r w:rsidR="00934E7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باشد. در صورت بروز هر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گونه قصور سهوی یا عمدی، کارفرما و یا ناظر قرارداد حق دارد علاوه بر اعمال جریمه و ضبط ضمانت تودیعی به نفع خود، قرارداد را بصورت يك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>جانبه فسخ و به مدت اجراي آن پايان داده و مستأجر ملزم است فوراً تسويه حساب نموده، محل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 xml:space="preserve">های مورد اجاره را 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lastRenderedPageBreak/>
              <w:t>تخليه و اسباب و لوازم تحويلي را طي صورتجلسه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>اي مسترد نمايد.</w:t>
            </w:r>
          </w:p>
          <w:p w:rsidR="000B11DC" w:rsidRPr="007E0682" w:rsidRDefault="000B11DC" w:rsidP="0000629F">
            <w:pPr>
              <w:bidi/>
              <w:spacing w:after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 2-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مبالغ درج شده در جداول پیوستی بر اساس نرخ اقلام مهر140</w:t>
            </w:r>
            <w:r w:rsidR="00D9322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تنظیم شده و درصورت افزایش قیمت کاغذ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A4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بیش از </w:t>
            </w:r>
            <w:r w:rsidR="00D9322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20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درصد امکان تعدیل در هزینه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چاپ و تکثیر وجود دارد، تنظیم جداول جدید و میزان افزایش ب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عهده موجر (ب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صورت ماهانه)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باشد.</w:t>
            </w:r>
          </w:p>
          <w:p w:rsidR="000B11DC" w:rsidRPr="007E0682" w:rsidRDefault="000B11DC" w:rsidP="0000629F">
            <w:pPr>
              <w:bidi/>
              <w:spacing w:after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تبصره 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3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تكثير و چاپ نشريات دانشجو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ي و فرهنگي با مجوز مدیر یا معاونت فرهنگي دانشگاه خواهد بود.</w:t>
            </w:r>
          </w:p>
          <w:p w:rsidR="000B11DC" w:rsidRPr="007E0682" w:rsidRDefault="000B11DC" w:rsidP="00783991">
            <w:pPr>
              <w:bidi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تبصره 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4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مستأجر موظف است خدمات با کیفیت به دانشجویان ارائه نماید. در صورت پایین بودن کیفیت خدمات از هر نظر(کیفیت پایین کپی و مواردی از این قبیل) مطابق گزارش ناظر یا نماینده حوزه معاونت دانشجویی برابر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جدول 1 (پیوست شماره1)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جریمه خواهد 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مستأجر متعهد شد ضمن تهيه و فروش اجناس با كيفيت و استاندارد و استفاده از كاغذ 80 گرمي در حد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CopyMax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جهت تكثير، خدمات با کیفیت (کیفیت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بالای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کپی و مواردی از این قبیل) به دانشجویان ارائه نماید؛ همچنین مستأجر موظف است ضوابط و مقررات وزارت بهداشت، اماكن عمومي نيروي انتظامي و ساير ضوابط حاكم بر اماكن عمومي دولتي و آموزشي و مقررات مربوط به حقوق مصرف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كنندگان كالا و خدمات و دستورالعمل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هاي صادره از طرف دانشگاه را رعايت نمايند.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حق نگهداري، فروش و عرضه محصولات ممنوع شده از طرف وزارت ارشاد، اماکن و وزارت بهداشت و همچنين محصولات دخاني را به هيچ عنوان ندارد. در صورت تخلف، ضمن ضبط ضمانت تودیعی، موجر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قرارداد را ب</w:t>
            </w:r>
            <w:r w:rsidR="006D026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یکطرفه فسخ نماید.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مستاجر متعهد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شود لیست مشخصات شخص یا اشخاصی را که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خواهد در محل موضوع قرارداد بکار گیرد، حداقل 5 روز قبل از شروع بکار در اختیار ناظر قرارداد قرار داده و مجوز فعالیت دریافت نماید.</w:t>
            </w:r>
          </w:p>
          <w:p w:rsidR="000B11DC" w:rsidRPr="007E0682" w:rsidRDefault="000B11DC" w:rsidP="00C55FDC">
            <w:pPr>
              <w:bidi/>
              <w:spacing w:after="0"/>
              <w:ind w:left="45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تبصره-در صورتی که مستاجر اشخاص دیگری را به کار گیرد، متعهد است لیست اشخاص را به انضمام گواهی عدم سوء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پیشینه، کپی شناسنامه و کارت ملی ‌آنان دراختيارناظرقراردهد. بدیهی است اخذ گواهی عدم سوء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پیشینه برای مستاجر نیز الزامی بوده و وی موظف استمحل تكثير و فروش لوازم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التحريررامطابق ضوابط ومقر</w:t>
            </w:r>
            <w:r w:rsidR="00C55FDC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رات اداره بهداشت تميز نگه دارد.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در صورت عدم رعایت، طبق جدول 1 پیوستی اقدام خواهد شد.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مستاجر حق بكارگيري و استفاده از كاركنان دانشگاه در انتشارات را ندارد و هرگونه تجمع دانشجويان يا كاركنان دانشگاه و ساير اشخاص غيرمسؤول در محل انتشارات به هر دليلي ممنوع مي 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صورتی که مستاجر شخص یا اشخاصی را به کار گیرد پرداخت حق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الزحمه، بیمه و کلیه حقوق قانونی</w:t>
            </w:r>
            <w:r w:rsidR="007338D8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ایشان،  تکلیف قانونی مستاجر و بر عهده خود او بوده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 دانشگاه هیچ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گونه تعهدی در خصوص موارد اشاده شده ندارد. همچنین، هرگونه عواقب ناشی از حوادث منجر به جرح، نقص عضو و فوت عوامل مستاجر</w:t>
            </w:r>
            <w:r w:rsidR="007338D8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یا سایر اشخاص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 به عهده خود ایشان بوده و از این بابت هیچ مسؤولیتی متوجه دانشگاه نخواهد بود.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مستأجر متعهد شد قبل از شروع هر ترم به نحو مقتضی از کلیه اعضاء هیأت علمی </w:t>
            </w:r>
            <w:r w:rsidR="00C55FD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دانشکده های تحت پوشش،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لیست کتب مورد نظر آنان را استعلام کرده و نسبت به تهیه اقدام نماید.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چنانکه مستاجر در ارائه خدمات و تعهدات خود و تامين اقلام مورد نياز مشتريان به هر دليلي تخلف يا قصور نمايد، يا قيمت ها را رعايت ننمايد و از جمله کم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فروشي يا گران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فروشي کند، موجر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تواند، ضمن اعمال جریمه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مطابق جدول 1 (پیوست شماره 1)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 راساً يا به هر ترتيب که صلاح بداند</w:t>
            </w:r>
            <w:r w:rsidR="007338D8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پس از تذکر کتبی به مستاجر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نسبت به تهيه و عرضه آنها اقدام، و 15 درصد بالاسری برای مستاجر محاسبه و دریافت نماید.</w:t>
            </w:r>
          </w:p>
          <w:p w:rsidR="000B11DC" w:rsidRPr="007E0682" w:rsidRDefault="000B11DC" w:rsidP="00BE5EE1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مستاجر متعهد شد در صورت ارتکاب تخلف يا قصور در عمل به مفاد قرارداد طبق تشخيص و گزارش غيرقابل اعتراض ناظر، برای هر مورد تخلف، بار اول به ميزان 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20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درصد، بار دوم به ميزان 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35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درصد و بار سوم به ميزان 50 درصد </w:t>
            </w:r>
            <w:r w:rsidR="00BE5EE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مبلغ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ماهيانه قرارداد به عنوان جريمه علاوه بر اجاره بهاء پرداخت نمايد. اين امر مانع  اقدامات حقوقي و قانوني، از جمله حق فسخ یکجانبه قرارداد از طرف موجر نخواهد بود.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موظف است روزهای شنبه لغایت چهار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شنبه از ساعت 8 صبح الی 18 عصر ارائه خدمات نماید.مستاجر مجاز است در روزهای تعطیل و ساعات دیگر، صر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فاً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با هماهنگی ناظر قرارداد خدمات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دهی نماید.</w:t>
            </w:r>
          </w:p>
          <w:p w:rsidR="000B11DC" w:rsidRPr="007E0682" w:rsidRDefault="000B11DC" w:rsidP="0000629F">
            <w:pPr>
              <w:bidi/>
              <w:spacing w:after="0"/>
              <w:ind w:left="386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تبصره- در صورت تخلف بر حسب گزارش ناظر قرارداد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مطابق جدول 1 (پیوست شماره 1) جریمه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خواهد شد.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نياز دانشگاه به محل اجاره و عدم تخليه آن توسط مستأجر،  به مؤجر (دانشگاه) اجازه داده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شود رأساً نسبت به  فك قفل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lastRenderedPageBreak/>
              <w:t>درب و تخليه محل اقدام نمايد. بديهي است كليه هزينه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هاي باربري و نگهداري اموال و اجناس تا زمان تحويل آنها به مستأجر به عهده ايشان بوده و ضمناً خسارت احتمالي وارده از جمله شكستگي و يا مفقودي اجناس به خاطر فك قفل به عهده مستأجر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انقضاء مدت قرارداد و يا درصورت فسخ توسط مؤجر، ظرف سه روز بعد از اعلام مؤجر، مستأجر مكلف به تخليه محل و برچيدن اسباب و وسايل خود از محل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 درغير اين صورت موظف به پرداخـت روزانه حداقل 5 برابر مبلغ اجاره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بهاء به عنوان اجرت المثل ايام تصـرف بعداز اتمـام قـرارداد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مسئوليت تعمير و حفظ و نگهداري و حراست اسباب و لوازم و اموال مستاجر و اموال تحويلي از ناحيه دانشگاه به صورت تعهد به نتیجه بر عهده شخص مستاجر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 و دانشگاه هيچ مسئوليتي در اين امور نخواهد داشت.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مستأجر متعهد شد كليه شئونات اداري و اسلامي محيط دانشگاه </w:t>
            </w:r>
            <w:r w:rsidR="00313AD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را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نحو كاملاً مطلوب رعايت نمايد در صورت مشاهده تخلف، دانشگاه حق دارد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پس از تذکر کتبی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قرارداد را ب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يك جانبه فسخ و به مدت اجراي آن پايان دهد و مستأجر ملزم است فوراً تسويه حساب نموده محلموصوف را تخليه و تحويل نمايد.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بدیهی است عدم رعایت موارد پیش گفته و سایر تکالیف مندرج در قرارداد، از سوی کار</w:t>
            </w:r>
            <w:r w:rsidR="00E31227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کنان مستاجر منتسب به مستاجر است.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صورتي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كه در اثر فعل و يا ترك فعل و يا هرگونه اقدام مستاجر ضرر و خسارتي متوجه دانشگاه يا ساير اشخاص گردد دانشگاه هيچ مسئوليتي در قبال آن نداشته و جبران كليه خسارت وارده بر عهده مستاجر خواهد بود.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درطول مدت اجرای قرارداددانشگاه می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تواندبا يك ماه اطلاع كتبي قبلي، قراردادرا 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بدون </w:t>
            </w:r>
            <w:r w:rsidR="00313AD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انجام 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هیچگونه تشریفات اداری یا قضایی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فسخ نمايد.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هزینه حامل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انرژی آب، برق، گاز در وجه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الاجاره اضافه و هزینه تلفن داخلی به منظور اعمال تخفیف روی خدمات، در حمایت از مصرف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کنندگان از مستاجر اخذ نخواهد شد.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 صورت عدم رعایت صرفه‌جویی در مصرف حامل‌های انرژی طبق جدول 1 پیوستی عمل خواهد شد.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محل انتشارات را در صورت نیاز تغییر دهد.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متعهد شد مشمول قانون منع مداخله كاركنان دولت در معاملات دولتي و آيين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نامه پيشگيري و مبارزه با رشوه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خواري در دستگاه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هاي اجرايي نباشد. در صورتی که خلاف آن ثابت شود، ضمن فسخ یکجانبه قرارداد، ضمانت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نامه تودیعی به نفع دانشگاه ضبط خواهد 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متعهد شد كليه تعهدات خود را به نحو كاملاً مطلوب رعايت نمايد. در صورت مشاهده خلاف، دانشگاه حق دارد قرارداد را بصورت يك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جانبه فسخ و به مدت اجراي آن پايان دهد و مستأجر ملزم است فوراً تسويه حساب نموده، محل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انتشارات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را تخليه و اسبابو لوازم تحويلي را طي صورتجلسه‌اي مسترد نمايد. در غیر این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صورت، مؤجر (دانشگاه)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رأساً نسبت به فك قفل درب و تخليه محل اقدام نمايد. بديهي است كليه هزينه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هاي ایجاد شده از این بابت بر عهده مستاجر بوده و هیچ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گونه مسئولیتی از بابت خسارت احتمالي وارده از جمله شكستگي و يا مفقودي اجناس به خاطر فك قفل، نگهداري اموال و اجناس متوجه موجر (دانشگاه) نمی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متعهد شد در برخورد با دانشجویان، شأن و منزلت دانشجویان را رعایت نموده و در صورت وجود هرگونه اختلاف از درگیری لفظی و ... اجتناب کرده و موضوع را بلافاصله به ناظر قرارداد گزارش نماید. در صورت مشاهده خلاف این امر و یا شکایت دانشجویان از عملکرد و نحوه برخورد مستأجر و تایید ناظر قرارداد، دانشگاه حق دارد علاوه بر اعمال جریمه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مطابق جدول 1 (پیوست شماره 1)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 دریافت خسارت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احتمالی، قرارداد را ب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يك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جانبه فسخ و به مدت اجراي آن پايان داده و مستأجر ملزم است فوراً تسويه حساب نموده، محل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مورد اجاره را تخليه و اسباب و لوازم تحويلي را طي صورتجلسه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اي مسترد نمايد.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شکایت دانشجویان از عملکرد و نحوه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ی برخورد مستاجر، مستاجر برای بار اول 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پنج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میلیون ريال، برای بار دوم 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میلیون ريال و برای بار سوم قرارداد فسخ و خسارت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احتمالی محاسبه و اخذ خواهد 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هزینه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حامل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انرژی (شامل آب، برق و گاز) مرتبط با قرارداد بر عهده موجر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باشد و نماینده دانشگاه بر رعایت اصول الگوی مصرف بهینه انرژی طبق ابلاغ دستگاه نظارتی (دفتر امور فنی دانشگاه) از طرف مستاجر، نظارت کامل و دقیق خواهد داشت.</w:t>
            </w:r>
          </w:p>
          <w:p w:rsidR="000B11DC" w:rsidRPr="007E0682" w:rsidRDefault="000B11DC" w:rsidP="00452A75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تبصره1-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رعایت الگوی مصرف برعهده مستاجر 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می‌باشد.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در صورتی که مستاجر از بخاری برقی یا گرم کننده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برقی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استفاده نماید و یا الگوی 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lastRenderedPageBreak/>
              <w:t>مصرف سایرحامل‌های انرژی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را رعایت ننمای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به ازای هر ماه 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چهار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میلیون ریال و حداکثر معادل بهای مصرفی انرژی در آن ماه، به عنوان هزینه 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انرژی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 نظر گرفته خواهد شد و مستاجر موظف است همراه با اجاره آن ماه، به حساب دانشگاه واریز نماید.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پیمانکار متعهد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شود در صورت فسخ قرارداد یا عدم تمدید قرارداد، یک سری کپی از تمام نمونه جزوات، نمونه دستورکار آزمایشگاه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ها، کتب درسی اساتید و فایل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مربوط به اساتید و دانشجویان آن دانشکده را به امور دانشجویان و یا به پیمانکار جدید تحویل نماید.</w:t>
            </w:r>
          </w:p>
          <w:p w:rsidR="000B11DC" w:rsidRPr="001071A1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مستاجر محل تکثیر را فقط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از ساعت 14 الي 15 جهت اقامه نماز و صرف ناهار تعطيل کند.</w:t>
            </w:r>
          </w:p>
        </w:tc>
      </w:tr>
      <w:tr w:rsidR="000B11DC" w:rsidRPr="001071A1" w:rsidTr="009B768B">
        <w:tc>
          <w:tcPr>
            <w:tcW w:w="10632" w:type="dxa"/>
            <w:tcBorders>
              <w:top w:val="nil"/>
            </w:tcBorders>
            <w:shd w:val="clear" w:color="auto" w:fill="auto"/>
          </w:tcPr>
          <w:p w:rsidR="000B11DC" w:rsidRPr="001071A1" w:rsidRDefault="005901F5" w:rsidP="009B768B">
            <w:pPr>
              <w:pStyle w:val="Heading1"/>
              <w:bidi/>
              <w:spacing w:before="100" w:beforeAutospacing="1" w:after="0"/>
              <w:jc w:val="left"/>
              <w:rPr>
                <w:rFonts w:ascii="Times New Roman" w:hAnsi="Times New Roman" w:cs="B Titr"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lastRenderedPageBreak/>
              <w:t>–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 xml:space="preserve"> تعهدات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كارفرما (دانشگاه)</w:t>
            </w:r>
          </w:p>
          <w:p w:rsidR="000B11DC" w:rsidRPr="007E0682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 متعهد شد موضوع قرارداد را كه به رويت مستأجر رسيده است با برق و يك خط تلفن داخلي رایگان داير و پس از امضاء و مبادله قرارداد در اختيار وي قراردهد.</w:t>
            </w:r>
          </w:p>
          <w:p w:rsidR="000B11DC" w:rsidRPr="001071A1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Lotus"/>
                <w:rtl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درصورت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 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درخواستمستأجر دانشگاه (درصورت امکان) يك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 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خط تلفن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 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مستقيم با تأمين هزينه انشعاب از طرف خود مستأجر، در اختياروي قرارمي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دهد. البته پرداخت هزينه آن براساس قبوض صادره ازطرف اداره مخابرات برعهده شخص مستاجر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</w:tc>
      </w:tr>
      <w:tr w:rsidR="000B11DC" w:rsidRPr="001071A1" w:rsidTr="009B768B">
        <w:tc>
          <w:tcPr>
            <w:tcW w:w="10632" w:type="dxa"/>
            <w:shd w:val="clear" w:color="auto" w:fill="auto"/>
          </w:tcPr>
          <w:p w:rsidR="000B11DC" w:rsidRPr="001071A1" w:rsidRDefault="005901F5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 xml:space="preserve"> تضمین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اجرای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تعهدات</w:t>
            </w:r>
          </w:p>
          <w:p w:rsidR="000B11DC" w:rsidRPr="007E0682" w:rsidRDefault="000B11DC" w:rsidP="00F60417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منظور تضمين حسن انجام تعهدات، مستاجر موظف است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مبلغ</w:t>
            </w:r>
            <w:r w:rsidR="00100D2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F60417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6"/>
                <w:szCs w:val="26"/>
                <w:u w:val="single"/>
                <w:rtl/>
                <w:lang w:bidi="fa-IR"/>
              </w:rPr>
              <w:t>10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6"/>
                <w:szCs w:val="26"/>
                <w:u w:val="single"/>
                <w:rtl/>
                <w:lang w:bidi="fa-IR"/>
              </w:rPr>
              <w:t>0.000.000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ریال معادل </w:t>
            </w:r>
            <w:r w:rsidR="00F60417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ده</w:t>
            </w:r>
            <w:r w:rsidR="005901F5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میلیون</w:t>
            </w:r>
            <w:r w:rsidRPr="0083071B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83071B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تومان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ضمانت نامه بانکی </w:t>
            </w:r>
            <w:r w:rsidR="00832152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یا سپرده  </w:t>
            </w:r>
            <w:r w:rsidR="00832152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به حساب جاري شماره </w:t>
            </w:r>
            <w:r w:rsidR="002652C0" w:rsidRPr="00372EC5">
              <w:rPr>
                <w:rFonts w:ascii="Times New Roman" w:hAnsi="Times New Roman" w:cs="B Nazanin" w:hint="cs"/>
                <w:b/>
                <w:bCs/>
                <w:i/>
                <w:color w:val="000000"/>
                <w:sz w:val="26"/>
                <w:szCs w:val="26"/>
                <w:rtl/>
                <w:lang w:bidi="fa-IR"/>
              </w:rPr>
              <w:t>720100004001074607378466</w:t>
            </w:r>
            <w:r w:rsidR="00832152" w:rsidRPr="00372EC5">
              <w:rPr>
                <w:rFonts w:ascii="Times New Roman" w:hAnsi="Times New Roman" w:cs="B Nazanin"/>
                <w:i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="002652C0" w:rsidRPr="00372EC5">
              <w:rPr>
                <w:rFonts w:ascii="Times New Roman" w:hAnsi="Times New Roman" w:cs="B Nazanin"/>
                <w:iCs/>
                <w:color w:val="000000"/>
                <w:sz w:val="26"/>
                <w:szCs w:val="26"/>
                <w:lang w:bidi="fa-IR"/>
              </w:rPr>
              <w:t>IR</w:t>
            </w:r>
            <w:r w:rsidR="002652C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832152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دانشگاه نزد بانك </w:t>
            </w:r>
            <w:r w:rsidR="002652C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مرکزی</w:t>
            </w:r>
            <w:r w:rsidR="00832152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،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در اختيار </w:t>
            </w:r>
            <w:r w:rsidR="002652C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معاونت دانشجویی 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دانشگاه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قرار ‌دهد. در صورت تخلف از انجام تعهدات، دانشگاه مي‌تواند ضمانت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نامه را به نفع خود ضبط و وصول نمايد. اعتبارضمانتنامه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اززمان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شروع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قراردادتا 3 ماه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بعدازاتمام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خواهد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بودودرصورتعدمتسويهحسابتوسطمستاجر،درموعد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مقرردانشگاه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مجازاست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نسبت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تمديدو يااخذ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مبلغ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ضمانت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اقدام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نمايد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.</w:t>
            </w:r>
          </w:p>
          <w:p w:rsidR="000B11DC" w:rsidRPr="007E0682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 1-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مؤجر مجاز است در تمامي مدت قرارداد در صورت بروز هرگونه تخلفي كه در متن قرارداد پيشبيني نشده است و موجب تضييع حقوق وي شود،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پس از یک بار تذکر کتبی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بدون نياز به هيچ گونه تشريفات اداري و قضايي و يا ابلاغيه رسمي از مبلغ ضمانت نامه به نفع خود ضبط نمايد.</w:t>
            </w:r>
          </w:p>
          <w:p w:rsidR="000B11DC" w:rsidRPr="007E0682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 2-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 صورت بروز خسارت به ابنیه، تاسيسات و تجهيزات و يا مفقود شدن وسایل تحويلي به مستأجر كه در صورت جلسه تحويلي آن در موقع شروع به كار به امضاء طرفين رسيده، موجر مجاز است همانند تبصره 1 اين بند عمل نمايد. مرجع تعیین میزان خسارت وارده کمیته ای متشکل از نماینده </w:t>
            </w:r>
            <w:r w:rsidR="00BC51D0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ناظر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 نماینده امور حقوقی و نماینده مستاجر (جهت اطلاع) می باشد.</w:t>
            </w:r>
          </w:p>
          <w:p w:rsidR="000B11DC" w:rsidRPr="001071A1" w:rsidRDefault="000B11DC" w:rsidP="000B11DC">
            <w:pPr>
              <w:numPr>
                <w:ilvl w:val="0"/>
                <w:numId w:val="9"/>
              </w:numP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مستاجراعلام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نمود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ازمشخصات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کارو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مقتضیات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محل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انجام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کارموضوع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اطلاع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دقیق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وکامل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دارد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.</w:t>
            </w:r>
          </w:p>
        </w:tc>
      </w:tr>
      <w:tr w:rsidR="000B11DC" w:rsidRPr="001071A1" w:rsidTr="009B768B">
        <w:trPr>
          <w:trHeight w:val="125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0B11DC" w:rsidRPr="001071A1" w:rsidRDefault="002652C0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مرجع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حل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اختلاف</w:t>
            </w:r>
          </w:p>
          <w:p w:rsidR="000B11DC" w:rsidRPr="003E4856" w:rsidRDefault="000B11DC" w:rsidP="003E4856">
            <w:pPr>
              <w:numPr>
                <w:ilvl w:val="0"/>
                <w:numId w:val="9"/>
              </w:num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درصورت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بروزهرگونه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اختلاف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فیمابین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طرفین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قرارداداعم از اینکه در قرارداد پیش بینی شده یا نشده باشد یا اختلا</w:t>
            </w:r>
            <w:r w:rsid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ف در نحوه اجرا یا استنباط موضوع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درکمیسیونی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مرکب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ازنماينده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رياست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دانشگاه، نماینده</w:t>
            </w:r>
            <w:r w:rsidR="00BC51D0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امور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حقوقی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دانشگاه، نماینده معاونت دانشجویی و نماینده مستاجر موضوع را بررسی کند و آرا ی صادره با امضاء اکثریت، لازمالاجراخواهد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بود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BC51D0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</w:t>
            </w:r>
            <w:r w:rsidR="00BC51D0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الا عند الاقتضا</w:t>
            </w:r>
            <w:r w:rsidR="0022768E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ء</w:t>
            </w:r>
            <w:r w:rsidR="00BC51D0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رای مرجع قضایی قاطع خواهد بود.</w:t>
            </w:r>
          </w:p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</w:rPr>
            </w:pPr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نظارت</w:t>
            </w:r>
          </w:p>
          <w:p w:rsidR="000B11DC" w:rsidRPr="003E4856" w:rsidRDefault="000B11DC" w:rsidP="000B11DC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نظارتبرحسناجرایاينقراردادبرعهدهمديريتاموردانشجويیدانشگاهمیباشد. نظارت قائم به شخص مدیر امور دانشجویی نبوده و ایشان می‌تواندجهتنظارتبراجرایتعهدات مستاجر نماينده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هایی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را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تعیین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نماید، و مستاجر موظف به اطاعت از دستور ناظر می باشد.</w:t>
            </w:r>
          </w:p>
          <w:p w:rsidR="000B11DC" w:rsidRPr="001071A1" w:rsidRDefault="000B11DC" w:rsidP="000B11DC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منظور نظارت دقيق، نماینده دانشگاه و مراجع ذیصلاح قانونی (خارج از دانشگاه-پس از تایید ناظر) مي‌توانند حتي بدون اطلاع مستاجر و عوامل آن، در هر زمان و مکان و هر مرحله، کیفیت و کمیت مواد اولیه را کنترل نمايند. بديهي است مستاجر موظف است، همکاری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لازم را در اين خصوص بعمل آورد.</w:t>
            </w:r>
          </w:p>
        </w:tc>
      </w:tr>
      <w:tr w:rsidR="000B11DC" w:rsidRPr="001071A1" w:rsidTr="009B768B">
        <w:trPr>
          <w:trHeight w:val="983"/>
        </w:trPr>
        <w:tc>
          <w:tcPr>
            <w:tcW w:w="10632" w:type="dxa"/>
            <w:tcBorders>
              <w:top w:val="single" w:sz="4" w:space="0" w:color="auto"/>
            </w:tcBorders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</w:rPr>
            </w:pPr>
            <w:bookmarkStart w:id="1" w:name="_Toc422150523"/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جرایم، اخطارها و جبران خسارت</w:t>
            </w:r>
            <w:bookmarkEnd w:id="1"/>
          </w:p>
          <w:p w:rsidR="000B11DC" w:rsidRPr="003E4856" w:rsidRDefault="000B11DC" w:rsidP="003E4856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هر گونه اخطار کتبي از سوي دانشگاه به مستاجر، بايد شخصاً توسط نماينده دانشگاه در مقابل اخذ رسيد به مستاجر یا نماینده وی تحویل داده شود و يا بوسيله پست سفارشي به نشاني موجود در قرارداد ارسال شود.</w:t>
            </w:r>
          </w:p>
          <w:p w:rsidR="000B11DC" w:rsidRPr="003E4856" w:rsidRDefault="000B11DC" w:rsidP="003E4856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lastRenderedPageBreak/>
              <w:t>در صورتي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که بر اساس گزارش کتبی ناظر، مستاجر در اجرای تعهدات خود از نظر کمی و کيفی کوتاهی و قصور داشته باشد، دانشگاه مجاز است نسبت به تعیین جرایم و مطالبه آنها از مستاجر و یا از ضبط از محل تضمین انجام تعهدات وی اقدام نماید.</w:t>
            </w:r>
          </w:p>
          <w:p w:rsidR="000B11DC" w:rsidRPr="003E4856" w:rsidRDefault="00100D28" w:rsidP="000B11DC">
            <w:pPr>
              <w:numPr>
                <w:ilvl w:val="0"/>
                <w:numId w:val="11"/>
              </w:numP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0B11DC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مستاجر ملزم به جبران هر گونه خسارت ناشی از عمل خود یا عواملش و یا سایر عوامل مرتبط با موضوع قرارداد (اشخاص ثالث)، در محیط کار بوده و دانشگاه می</w:t>
            </w:r>
            <w:r w:rsidR="000B11DC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به تشخیص خود رأساً خسارات وارده را تعیین و به نحو مقتضی اقدام نماید و مستاجر حق هر گونه اعتراضی را از خود سلب می</w:t>
            </w:r>
            <w:r w:rsidR="000B11DC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نماید.</w:t>
            </w:r>
          </w:p>
          <w:p w:rsidR="000B11DC" w:rsidRPr="003E4856" w:rsidRDefault="000B11DC" w:rsidP="009050AD">
            <w:pPr>
              <w:numPr>
                <w:ilvl w:val="0"/>
                <w:numId w:val="11"/>
              </w:num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صورتي كه بر اساس گزارش كتبي ناظر قرارداد و یا نماینده وی، پيمانکار در اجراي تعهدات خود از نظر كمي يا كيفي، كوتاهي يا قصور داشته باشد، مطابق بند</w:t>
            </w:r>
            <w:r w:rsidR="009050AD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4-</w:t>
            </w:r>
            <w:r w:rsidR="009050AD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7 و 4-8حسب مورد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با </w:t>
            </w:r>
            <w:r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ایشان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رفتار خواهد شد.</w:t>
            </w:r>
          </w:p>
          <w:p w:rsidR="000B11DC" w:rsidRPr="001071A1" w:rsidRDefault="002652C0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2  Titr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اقامتگاه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طرفین</w:t>
            </w:r>
          </w:p>
          <w:p w:rsidR="000B11DC" w:rsidRPr="003F5E68" w:rsidRDefault="000B11DC" w:rsidP="009B768B">
            <w:p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اقامتگاه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طرفین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مقدمه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اشاره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گرديده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هريک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طرفین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متعهد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می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softHyphen/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باشند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درصورت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تغییر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مراتب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را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کتباً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اطلاع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 ديگر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برسانند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درغیراينصورت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آدرس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اشاره شده در قرارداد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نظرابلاغ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اوراق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معتبراست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.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</w:rPr>
            </w:pPr>
            <w:bookmarkStart w:id="2" w:name="_Toc422150524"/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فسخ قرارداد</w:t>
            </w:r>
            <w:bookmarkEnd w:id="2"/>
          </w:p>
          <w:p w:rsidR="000B11DC" w:rsidRPr="003F5E68" w:rsidRDefault="000B11DC" w:rsidP="000B11DC">
            <w:pPr>
              <w:numPr>
                <w:ilvl w:val="1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 حق دارد نسبت به فسخ يك جانبه قرارداد، با اطلاع رسانی قبلي و کتبی (دو هفته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ای- به استثنای موارد تعیین شده در متن قرارداد) اقدام نماید. در اين صورت چنانچه فسخ قرارداد در نتيجه قصور مستاجر و عوامل وي و يا تأخير و عدم اجراي هر يك از مفاد قرارداد،‌ و قوانين و مقررات خاص دانشگاه و ساير قوانين و مقررات مرتبط كشور باشد، دانشگاه حق دارد ضمن فسخ قرارداد،‌ تضمين حسن انجام كار را به نفع خود کارسازی و خسارات ناشي از فسخ و تمهيد قرارداد جايگزين را بنا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به تشخيص خود از اموال،‌ تضمينات و مطالبات مستاجر استيفاء‌كند. بدیهی است نظر دانشگاه در اين خصوص قطعي بوده و پيمانكار حق هيچ گونه اعتراضي را ندارد. </w:t>
            </w:r>
          </w:p>
          <w:p w:rsidR="000B11DC" w:rsidRPr="003F5E68" w:rsidRDefault="000B11DC" w:rsidP="000B11DC">
            <w:pPr>
              <w:numPr>
                <w:ilvl w:val="1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عدم همکاری یا تمایل به عدم همکاری به هر نحو از انحاء یا تحت هر عنوان از قبیل استعفاء، انصراف، لغو، فسخ قرارداد و .... موضوع می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بایست از طرف دانشگاه مورد موافقت قرار گیرد، در غیر اینصورت مستاجر می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بایست تا پایان قرارداد بکار خود ادامه و مسئولیتهای ناشی از آن را بپذیرد. </w:t>
            </w:r>
          </w:p>
          <w:p w:rsidR="000B11DC" w:rsidRPr="001071A1" w:rsidRDefault="000B11DC" w:rsidP="009050AD">
            <w:pPr>
              <w:numPr>
                <w:ilvl w:val="1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مستاجر حق فسخ قرارداد را به طور يك طرفه ندارد و در صورتی که به هر عنوان تمایل به ادامه همکاری نداشته باشد، باید حداقل یک ماه قبل موضوع را کتباً به دانشگاه اعلام و موافقت کتبی وی را اخذ نماید. همچنین مستاجر موظف است تعهدات خود را تا انجام مزایده مجدد و عقد قرارداد با مستاجر جانشین به طور کامل ادامه دهد. در </w:t>
            </w:r>
            <w:r w:rsidR="009050AD" w:rsidRP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غیر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این صورت، مستاجر متعهد به جبران تمامی خسارتهاي وارده طبق نظر و تشخيص دانشگاه بوده و تضامین وی نيز به نفع دانشگاه ضبط و كارسازي خواهد شد، پيمانكار حق هيچ گونه ادعا و اعتراضي در این خصوص ندارد.</w:t>
            </w:r>
          </w:p>
        </w:tc>
      </w:tr>
      <w:tr w:rsidR="000B11DC" w:rsidRPr="001071A1" w:rsidTr="009B768B">
        <w:trPr>
          <w:trHeight w:val="244"/>
        </w:trPr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b w:val="0"/>
                <w:bCs w:val="0"/>
                <w:sz w:val="22"/>
                <w:szCs w:val="22"/>
                <w:rtl/>
              </w:rPr>
            </w:pP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lastRenderedPageBreak/>
              <w:t>- مستاجر اقرار می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softHyphen/>
              <w:t>نماید اين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قرارداد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بارعايت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قانون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منع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مداخله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عوامل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دولت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درمعاملات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دولتی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مصوب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دیماه1337منعقدگرديد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و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درصورت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اثبات خلاف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امر، علاوه بر ضبط ضمانت نا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برابرمقررات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بامتخلف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رفتارخواهد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شد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lang w:bidi="fa-IR"/>
              </w:rPr>
              <w:t>.</w:t>
            </w:r>
          </w:p>
        </w:tc>
      </w:tr>
      <w:tr w:rsidR="000B11DC" w:rsidRPr="001071A1" w:rsidTr="009B768B">
        <w:trPr>
          <w:trHeight w:val="244"/>
        </w:trPr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</w:rPr>
            </w:pPr>
            <w:r w:rsidRPr="001071A1"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نسخ قرارداد</w:t>
            </w:r>
          </w:p>
          <w:p w:rsidR="000B11DC" w:rsidRPr="001071A1" w:rsidRDefault="000B11DC" w:rsidP="009B768B">
            <w:pPr>
              <w:pStyle w:val="Heading1"/>
              <w:numPr>
                <w:ilvl w:val="0"/>
                <w:numId w:val="0"/>
              </w:numPr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  <w:rtl/>
              </w:rPr>
            </w:pP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اين قرارداد در تاريخ مثبوت مابين طرفين در 4 نسخه تنظيم، امضاء و مبادله گرديد که هرچهارنسخه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دارای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ارزش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واحدبوده و براي طرفين و قائم مقام قانوني آنها لازم الاجراء مي باشند.</w:t>
            </w:r>
            <w:r w:rsidRPr="001071A1">
              <w:rPr>
                <w:rFonts w:ascii="Times New Roman" w:eastAsia="Calibri" w:hAnsi="Times New Roman" w:cs="B Lotus"/>
                <w:b w:val="0"/>
                <w:bCs w:val="0"/>
                <w:i/>
                <w:kern w:val="0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:rsidR="000B11DC" w:rsidRPr="001071A1" w:rsidRDefault="000B11DC" w:rsidP="000B11DC">
      <w:pPr>
        <w:bidi/>
        <w:spacing w:after="0"/>
        <w:jc w:val="center"/>
        <w:rPr>
          <w:rFonts w:ascii="Times New Roman" w:hAnsi="Times New Roman"/>
          <w:b/>
          <w:bCs/>
          <w:noProof/>
          <w:rtl/>
          <w:lang w:bidi="fa-IR"/>
        </w:rPr>
      </w:pPr>
    </w:p>
    <w:p w:rsidR="000D0550" w:rsidRDefault="000B11DC" w:rsidP="00100D28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Times New Roman" w:hAnsi="Times New Roman" w:cs="B Zar"/>
          <w:b/>
          <w:bCs/>
          <w:i/>
          <w:rtl/>
          <w:lang w:bidi="fa-IR"/>
        </w:rPr>
      </w:pPr>
      <w:r w:rsidRPr="001071A1">
        <w:rPr>
          <w:rFonts w:ascii="Times New Roman" w:hAnsi="Times New Roman" w:cs="B Lotus"/>
          <w:i/>
          <w:rtl/>
          <w:lang w:bidi="fa-IR"/>
        </w:rPr>
        <w:tab/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</w:t>
      </w:r>
      <w:r w:rsidR="00CC43AE">
        <w:rPr>
          <w:rFonts w:ascii="Times New Roman" w:hAnsi="Times New Roman" w:cs="B Zar" w:hint="cs"/>
          <w:b/>
          <w:bCs/>
          <w:i/>
          <w:rtl/>
          <w:lang w:bidi="fa-IR"/>
        </w:rPr>
        <w:t xml:space="preserve"> </w:t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</w:t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مستاجر </w:t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                                                        </w:t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موجر   </w:t>
      </w:r>
    </w:p>
    <w:p w:rsidR="000B11DC" w:rsidRPr="0058343F" w:rsidRDefault="000D0550" w:rsidP="000D0550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Times New Roman" w:hAnsi="Times New Roman" w:cs="B Zar"/>
          <w:b/>
          <w:bCs/>
          <w:i/>
          <w:color w:val="FFFFFF" w:themeColor="background1"/>
          <w:rtl/>
          <w:lang w:bidi="fa-IR"/>
        </w:rPr>
      </w:pPr>
      <w:r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</w:t>
      </w: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>سعید شایان</w: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         </w:t>
      </w:r>
      <w:r w:rsidR="000B11DC" w:rsidRPr="0000629F">
        <w:rPr>
          <w:rFonts w:ascii="Times New Roman" w:hAnsi="Times New Roman" w:cs="B Zar"/>
          <w:b/>
          <w:bCs/>
          <w:i/>
          <w:lang w:bidi="fa-IR"/>
        </w:rPr>
        <w:tab/>
      </w: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 xml:space="preserve">                                                                                                                     دکتر عیسی برقی</w:t>
      </w:r>
    </w:p>
    <w:p w:rsidR="000D0550" w:rsidRPr="0058343F" w:rsidRDefault="000D0550" w:rsidP="000D0550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Times New Roman" w:hAnsi="Times New Roman" w:cs="B Zar"/>
          <w:b/>
          <w:bCs/>
          <w:i/>
          <w:color w:val="FFFFFF" w:themeColor="background1"/>
          <w:lang w:bidi="fa-IR"/>
        </w:rPr>
      </w:pP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 xml:space="preserve">                                                                                                                                                                        </w:t>
      </w:r>
      <w:r w:rsidRPr="0058343F">
        <w:rPr>
          <w:rFonts w:ascii="Times New Roman" w:hAnsi="Times New Roman" w:cs="B Zar"/>
          <w:b/>
          <w:bCs/>
          <w:i/>
          <w:color w:val="FFFFFF" w:themeColor="background1"/>
          <w:rtl/>
          <w:lang w:bidi="fa-IR"/>
        </w:rPr>
        <w:t>معاون</w:t>
      </w: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>ت</w:t>
      </w:r>
      <w:r w:rsidRPr="0058343F">
        <w:rPr>
          <w:rFonts w:ascii="Times New Roman" w:hAnsi="Times New Roman" w:cs="B Zar"/>
          <w:b/>
          <w:bCs/>
          <w:i/>
          <w:color w:val="FFFFFF" w:themeColor="background1"/>
          <w:rtl/>
          <w:lang w:bidi="fa-IR"/>
        </w:rPr>
        <w:t xml:space="preserve"> دانشجویی دانشگاه</w:t>
      </w:r>
    </w:p>
    <w:p w:rsidR="000B11DC" w:rsidRPr="0000629F" w:rsidRDefault="00100D28" w:rsidP="000D0550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Zar"/>
          <w:b/>
          <w:bCs/>
          <w:i/>
          <w:rtl/>
          <w:lang w:bidi="fa-IR"/>
        </w:rPr>
      </w:pPr>
      <w:r>
        <w:rPr>
          <w:rFonts w:ascii="Times New Roman" w:hAnsi="Times New Roman" w:cs="B Zar" w:hint="cs"/>
          <w:b/>
          <w:bCs/>
          <w:noProof/>
          <w:sz w:val="24"/>
          <w:szCs w:val="24"/>
          <w:rtl/>
        </w:rPr>
        <w:t xml:space="preserve">                   </w:t>
      </w:r>
      <w:r w:rsidR="00F60417">
        <w:rPr>
          <w:rFonts w:ascii="Times New Roman" w:hAnsi="Times New Roman" w:cs="B Zar" w:hint="cs"/>
          <w:b/>
          <w:bCs/>
          <w:noProof/>
          <w:sz w:val="24"/>
          <w:szCs w:val="24"/>
          <w:rtl/>
        </w:rPr>
        <w:t xml:space="preserve">     </w: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</w:t>
      </w:r>
      <w:r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</w:t>
      </w:r>
      <w:r w:rsidR="00F60417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</w:t>
      </w:r>
      <w:r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                                 </w:t>
      </w:r>
      <w:r w:rsidR="000B11DC" w:rsidRPr="0000629F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</w:t>
      </w:r>
    </w:p>
    <w:p w:rsidR="000B11DC" w:rsidRPr="0000629F" w:rsidRDefault="00D37EAC" w:rsidP="000D0550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Zar"/>
          <w:b/>
          <w:bCs/>
          <w:i/>
          <w:rtl/>
          <w:lang w:bidi="fa-IR"/>
        </w:rPr>
      </w:pPr>
      <w:r>
        <w:rPr>
          <w:rFonts w:ascii="Times New Roman" w:hAnsi="Times New Roman" w:cs="B Zar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95.95pt;margin-top:8.4pt;width:241.6pt;height:110.4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" stroked="f">
            <v:textbox>
              <w:txbxContent>
                <w:p w:rsidR="000B11DC" w:rsidRPr="0058343F" w:rsidRDefault="000B11DC" w:rsidP="000B11DC">
                  <w:pPr>
                    <w:bidi/>
                    <w:spacing w:after="0"/>
                    <w:rPr>
                      <w:rFonts w:ascii="F_Lotus" w:hAnsi="F_Lotus"/>
                      <w:b/>
                      <w:bCs/>
                      <w:color w:val="FFFFFF" w:themeColor="background1"/>
                      <w:spacing w:val="-6"/>
                      <w:sz w:val="14"/>
                      <w:szCs w:val="14"/>
                      <w:rtl/>
                    </w:rPr>
                  </w:pPr>
                  <w:r w:rsidRPr="0058343F">
                    <w:rPr>
                      <w:rFonts w:ascii="F_Lotus" w:hAnsi="F_Lotus" w:hint="cs"/>
                      <w:b/>
                      <w:bCs/>
                      <w:color w:val="FFFFFF" w:themeColor="background1"/>
                      <w:spacing w:val="-6"/>
                      <w:sz w:val="14"/>
                      <w:szCs w:val="14"/>
                      <w:rtl/>
                    </w:rPr>
                    <w:t>رونوشت :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مديرکل محترم امور دانشجوئی جهت اطلاع واقدام لازم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 امور مالی محترم معاونت دانشجویی جهت اطلاع و اقدام لازم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مديرمحترم  برنامه ، بودجه و تشكيلات جهت اطلاع و اقدام لازم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مدير  محترم امور مالي جهت اطلاع و اقدام لازم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مدیر  محترم حراست جهت اطلاع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>مدیر محترم امور حقوقي جهت اطلاع</w:t>
                  </w:r>
                </w:p>
              </w:txbxContent>
            </v:textbox>
          </v:shape>
        </w:pic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               </w: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  </w:t>
      </w:r>
    </w:p>
    <w:p w:rsidR="000B11DC" w:rsidRPr="001071A1" w:rsidRDefault="000B11DC" w:rsidP="000B11DC">
      <w:pPr>
        <w:autoSpaceDE w:val="0"/>
        <w:autoSpaceDN w:val="0"/>
        <w:bidi/>
        <w:adjustRightInd w:val="0"/>
        <w:spacing w:after="0" w:line="300" w:lineRule="auto"/>
        <w:ind w:left="1440" w:firstLine="720"/>
        <w:jc w:val="lowKashida"/>
        <w:rPr>
          <w:rFonts w:ascii="Times New Roman" w:hAnsi="Times New Roman"/>
          <w:i/>
          <w:lang w:bidi="fa-IR"/>
        </w:rPr>
      </w:pPr>
    </w:p>
    <w:p w:rsidR="000B11DC" w:rsidRPr="001071A1" w:rsidRDefault="000B11DC" w:rsidP="000B11DC">
      <w:pPr>
        <w:tabs>
          <w:tab w:val="left" w:pos="8194"/>
        </w:tabs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Lotus"/>
          <w:i/>
          <w:lang w:bidi="fa-IR"/>
        </w:rPr>
      </w:pPr>
      <w:r w:rsidRPr="001071A1">
        <w:rPr>
          <w:rFonts w:ascii="Times New Roman" w:hAnsi="Times New Roman" w:cs="B Lotus"/>
          <w:i/>
          <w:lang w:bidi="fa-IR"/>
        </w:rPr>
        <w:tab/>
      </w:r>
    </w:p>
    <w:p w:rsidR="000B11DC" w:rsidRPr="001071A1" w:rsidRDefault="000B11DC" w:rsidP="000B11DC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Lotus"/>
          <w:b/>
          <w:bCs/>
          <w:i/>
          <w:rtl/>
          <w:lang w:bidi="fa-IR"/>
        </w:rPr>
      </w:pPr>
      <w:r w:rsidRPr="001071A1">
        <w:rPr>
          <w:rFonts w:ascii="Times New Roman" w:hAnsi="Times New Roman" w:cs="B Lotus"/>
          <w:b/>
          <w:bCs/>
          <w:i/>
          <w:rtl/>
          <w:lang w:bidi="fa-IR"/>
        </w:rPr>
        <w:lastRenderedPageBreak/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</w:p>
    <w:p w:rsidR="000B11DC" w:rsidRPr="001071A1" w:rsidRDefault="000B11DC" w:rsidP="000B11DC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Lotus"/>
          <w:b/>
          <w:bCs/>
          <w:i/>
          <w:rtl/>
          <w:lang w:bidi="fa-IR"/>
        </w:rPr>
      </w:pPr>
    </w:p>
    <w:p w:rsidR="000B11DC" w:rsidRDefault="000B11DC" w:rsidP="000B11DC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Lotus"/>
          <w:b/>
          <w:bCs/>
          <w:i/>
          <w:rtl/>
          <w:lang w:bidi="fa-IR"/>
        </w:rPr>
      </w:pPr>
    </w:p>
    <w:p w:rsidR="009A794D" w:rsidRDefault="009A794D" w:rsidP="000B11DC">
      <w:pPr>
        <w:tabs>
          <w:tab w:val="left" w:pos="651"/>
        </w:tabs>
        <w:jc w:val="center"/>
        <w:rPr>
          <w:rFonts w:ascii="Times New Roman" w:hAnsi="Times New Roman" w:cs="B Titr"/>
          <w:b/>
          <w:bCs/>
          <w:rtl/>
        </w:rPr>
      </w:pPr>
    </w:p>
    <w:p w:rsidR="000B11DC" w:rsidRPr="0000629F" w:rsidRDefault="000B11DC" w:rsidP="000B11DC">
      <w:pPr>
        <w:tabs>
          <w:tab w:val="left" w:pos="651"/>
        </w:tabs>
        <w:jc w:val="center"/>
        <w:rPr>
          <w:rFonts w:ascii="Times New Roman" w:hAnsi="Times New Roman" w:cs="B Titr"/>
          <w:b/>
          <w:bCs/>
          <w:rtl/>
        </w:rPr>
      </w:pPr>
      <w:r w:rsidRPr="0000629F">
        <w:rPr>
          <w:rFonts w:ascii="Times New Roman" w:hAnsi="Times New Roman" w:cs="B Titr" w:hint="cs"/>
          <w:b/>
          <w:bCs/>
          <w:rtl/>
        </w:rPr>
        <w:t>جدول1:  مبالغ جریمه (پیوست 1)</w:t>
      </w:r>
    </w:p>
    <w:tbl>
      <w:tblPr>
        <w:bidiVisual/>
        <w:tblW w:w="999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94"/>
        <w:gridCol w:w="1376"/>
        <w:gridCol w:w="4092"/>
        <w:gridCol w:w="3828"/>
      </w:tblGrid>
      <w:tr w:rsidR="000B11DC" w:rsidRPr="001071A1" w:rsidTr="009B768B">
        <w:trPr>
          <w:jc w:val="center"/>
        </w:trPr>
        <w:tc>
          <w:tcPr>
            <w:tcW w:w="694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376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  <w:lang w:bidi="fa-IR"/>
              </w:rPr>
              <w:t>شماره ماده</w:t>
            </w:r>
          </w:p>
        </w:tc>
        <w:tc>
          <w:tcPr>
            <w:tcW w:w="4092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</w:rPr>
              <w:t>موارد جریمه</w:t>
            </w:r>
          </w:p>
        </w:tc>
        <w:tc>
          <w:tcPr>
            <w:tcW w:w="3828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</w:rPr>
              <w:t>مبلغ جریمه</w:t>
            </w:r>
          </w:p>
        </w:tc>
      </w:tr>
      <w:tr w:rsidR="000B11DC" w:rsidRPr="001071A1" w:rsidTr="009B768B">
        <w:trPr>
          <w:trHeight w:val="399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تبصره 2 ماده 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تأخیر در پرداخت اجاره بهاء و یا ارائه به موقع رسید آن 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به ازای هر روز تأخیر نیم درصد </w:t>
            </w:r>
            <w:r w:rsidRPr="001071A1">
              <w:rPr>
                <w:rFonts w:ascii="Times New Roman" w:hAnsi="Times New Roman" w:cs="B Lotus" w:hint="cs"/>
                <w:noProof/>
                <w:rtl/>
              </w:rPr>
              <w:t>اجاره بهای ماهانه</w:t>
            </w:r>
          </w:p>
        </w:tc>
      </w:tr>
      <w:tr w:rsidR="000B11DC" w:rsidRPr="001071A1" w:rsidTr="009B768B">
        <w:trPr>
          <w:trHeight w:val="254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2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4-1</w:t>
            </w:r>
            <w:r w:rsidR="00E979BB">
              <w:rPr>
                <w:rFonts w:ascii="Times New Roman" w:hAnsi="Times New Roman" w:cs="B Lotus" w:hint="cs"/>
                <w:noProof/>
                <w:rtl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هر يك روز تعطيلي به غیر از ایام تعطیل رسمی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560208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5</w:t>
            </w:r>
            <w:r w:rsidR="000B11DC">
              <w:rPr>
                <w:rFonts w:ascii="Times New Roman" w:hAnsi="Times New Roman" w:cs="B Lotus" w:hint="cs"/>
                <w:noProof/>
                <w:rtl/>
              </w:rPr>
              <w:t>.000.000</w:t>
            </w:r>
            <w:r w:rsidR="000B11DC" w:rsidRPr="001071A1">
              <w:rPr>
                <w:rFonts w:ascii="Times New Roman" w:hAnsi="Times New Roman" w:cs="B Lotus"/>
                <w:noProof/>
                <w:rtl/>
              </w:rPr>
              <w:t>ريال</w:t>
            </w:r>
          </w:p>
        </w:tc>
      </w:tr>
      <w:tr w:rsidR="000B11DC" w:rsidRPr="001071A1" w:rsidTr="009B768B">
        <w:trPr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4-1</w:t>
            </w:r>
            <w:r w:rsidR="00E979BB">
              <w:rPr>
                <w:rFonts w:ascii="Times New Roman" w:hAnsi="Times New Roman" w:cs="B Lotus" w:hint="cs"/>
                <w:noProof/>
                <w:rtl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هر ساعت تعطيلي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560208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500</w:t>
            </w:r>
            <w:r w:rsidR="000B11DC">
              <w:rPr>
                <w:rFonts w:ascii="Times New Roman" w:hAnsi="Times New Roman" w:cs="B Lotus" w:hint="cs"/>
                <w:noProof/>
                <w:rtl/>
              </w:rPr>
              <w:t>.0</w:t>
            </w:r>
            <w:r w:rsidR="006D026C">
              <w:rPr>
                <w:rFonts w:ascii="Times New Roman" w:hAnsi="Times New Roman" w:cs="B Lotus" w:hint="cs"/>
                <w:noProof/>
                <w:rtl/>
              </w:rPr>
              <w:t>0</w:t>
            </w:r>
            <w:r w:rsidR="000B11DC">
              <w:rPr>
                <w:rFonts w:ascii="Times New Roman" w:hAnsi="Times New Roman" w:cs="B Lotus" w:hint="cs"/>
                <w:noProof/>
                <w:rtl/>
              </w:rPr>
              <w:t xml:space="preserve">0 </w:t>
            </w:r>
            <w:r w:rsidR="000B11DC" w:rsidRPr="001071A1">
              <w:rPr>
                <w:rFonts w:ascii="Times New Roman" w:hAnsi="Times New Roman" w:cs="B Lotus"/>
                <w:noProof/>
                <w:rtl/>
              </w:rPr>
              <w:t>ريال</w:t>
            </w:r>
          </w:p>
        </w:tc>
      </w:tr>
      <w:tr w:rsidR="000B11DC" w:rsidRPr="001071A1" w:rsidTr="009B768B">
        <w:trPr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976E0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4-2 و 4-3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ind w:right="36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پایین بودن کیفیت خدمات از هر  نظر(کیفیت پایین کپی و مواردی از این قبیل) 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بار اول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20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0B11DC" w:rsidRPr="001071A1" w:rsidRDefault="000B11DC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بار دوم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35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0B11DC" w:rsidRDefault="000B11DC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و بار سوم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50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Pr="001071A1" w:rsidRDefault="00783991" w:rsidP="0078399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در صورت تکرار، </w:t>
            </w:r>
            <w:r w:rsidRPr="001071A1">
              <w:rPr>
                <w:rFonts w:ascii="Times New Roman" w:hAnsi="Times New Roman" w:cs="B Lotus"/>
                <w:noProof/>
                <w:rtl/>
              </w:rPr>
              <w:t>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  <w:tr w:rsidR="000B11DC" w:rsidRPr="001071A1" w:rsidTr="009B768B">
        <w:trPr>
          <w:trHeight w:val="516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5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976E0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4-2 و 4-3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3D5DAE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عدم تهيه و فروش اجناس با كيفيت و استاندارد</w:t>
            </w:r>
            <w:r w:rsidRPr="001071A1">
              <w:rPr>
                <w:rFonts w:ascii="Times New Roman" w:hAnsi="Times New Roman" w:cs="B Lotus"/>
                <w:noProof/>
                <w:rtl/>
                <w:lang w:bidi="fa-IR"/>
              </w:rPr>
              <w:t xml:space="preserve"> و عدم 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استفاده از كاغذ 80 گرمي در حد </w:t>
            </w:r>
            <w:r w:rsidRPr="007A339C">
              <w:rPr>
                <w:rFonts w:ascii="Times New Roman" w:hAnsi="Times New Roman" w:cs="B Lotus"/>
                <w:noProof/>
                <w:sz w:val="20"/>
                <w:szCs w:val="20"/>
              </w:rPr>
              <w:t>CopyMax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جهت تكثير، و عدم رعایت ضوابط و مقررات وزارت بهداشت، اماكن عمومي نيروي انتظامي و ساير ضوابط حاكم بر اماكن عمومي دولتي و آموزشي و مقررات مربوط به حقوق مصرف كنندگان كالا و خدمات و دستورالعمل هاي صادره از طرف دانشگاه 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بار اول به ميزان 10 درصد مبلغ ماهيانه قرارداد</w:t>
            </w:r>
          </w:p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بار دوم به ميزان 20 درصد مبلغ ماهيانه قرارداد</w:t>
            </w:r>
          </w:p>
          <w:p w:rsidR="000B11DC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و بار سوم به ميزان 30 درصد مبلغ ماهيانه قرارداد</w:t>
            </w:r>
          </w:p>
          <w:p w:rsidR="00783991" w:rsidRPr="001071A1" w:rsidRDefault="00783991" w:rsidP="00783991">
            <w:pPr>
              <w:bidi/>
              <w:spacing w:after="0"/>
              <w:jc w:val="both"/>
              <w:rPr>
                <w:rFonts w:ascii="Times New Roman" w:hAnsi="Times New Roman" w:cs="B Lotus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در صورت تکرار، </w:t>
            </w:r>
            <w:r w:rsidRPr="001071A1">
              <w:rPr>
                <w:rFonts w:ascii="Times New Roman" w:hAnsi="Times New Roman" w:cs="B Lotus"/>
                <w:noProof/>
                <w:rtl/>
              </w:rPr>
              <w:t>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  <w:tr w:rsidR="000B11DC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6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4-1</w:t>
            </w:r>
            <w:r w:rsidR="00976E01">
              <w:rPr>
                <w:rFonts w:ascii="Times New Roman" w:hAnsi="Times New Roman" w:cs="B Lotus" w:hint="cs"/>
                <w:noProof/>
                <w:rtl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rtl/>
              </w:rPr>
            </w:pPr>
            <w:r w:rsidRPr="001071A1">
              <w:rPr>
                <w:rFonts w:ascii="Times New Roman" w:hAnsi="Times New Roman" w:cs="B Lotus"/>
                <w:rtl/>
              </w:rPr>
              <w:t>عدم تخليه محل و برچيدن اسباب و وسايل خود از محل در انقضاء مدت قرارداد ويا درصورت فسخ توسط مؤجر- روزانه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پرداخـت روزانه </w:t>
            </w:r>
            <w:r w:rsidRPr="001071A1">
              <w:rPr>
                <w:rFonts w:ascii="Times New Roman" w:hAnsi="Times New Roman" w:cs="B Lotus"/>
                <w:noProof/>
                <w:rtl/>
                <w:lang w:bidi="fa-IR"/>
              </w:rPr>
              <w:t>5 برابر اجاره بها</w:t>
            </w:r>
          </w:p>
        </w:tc>
      </w:tr>
      <w:tr w:rsidR="003E530B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3E530B" w:rsidRPr="001071A1" w:rsidRDefault="00BC3024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7</w:t>
            </w:r>
          </w:p>
        </w:tc>
        <w:tc>
          <w:tcPr>
            <w:tcW w:w="1376" w:type="dxa"/>
            <w:shd w:val="clear" w:color="auto" w:fill="auto"/>
          </w:tcPr>
          <w:p w:rsidR="003E530B" w:rsidRPr="001071A1" w:rsidRDefault="003E530B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4-9 و 4-10</w:t>
            </w:r>
          </w:p>
        </w:tc>
        <w:tc>
          <w:tcPr>
            <w:tcW w:w="4092" w:type="dxa"/>
            <w:shd w:val="clear" w:color="auto" w:fill="auto"/>
          </w:tcPr>
          <w:p w:rsidR="003E530B" w:rsidRPr="001071A1" w:rsidRDefault="003E530B" w:rsidP="009B768B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rtl/>
              </w:rPr>
            </w:pPr>
            <w:r>
              <w:rPr>
                <w:rFonts w:ascii="Times New Roman" w:hAnsi="Times New Roman" w:cs="B Lotus" w:hint="cs"/>
                <w:rtl/>
              </w:rPr>
              <w:t>تخلف در ارایه خدمات و تعهدات خود (کم فروشی و گران فروشی و سایر)</w:t>
            </w:r>
            <w:r w:rsidR="001018C6">
              <w:rPr>
                <w:rFonts w:ascii="Times New Roman" w:hAnsi="Times New Roman" w:cs="B Lotus" w:hint="cs"/>
                <w:rtl/>
              </w:rPr>
              <w:t>و قصور و تخلف در انجام و عمل به مفاد قرارداد</w:t>
            </w:r>
          </w:p>
        </w:tc>
        <w:tc>
          <w:tcPr>
            <w:tcW w:w="3828" w:type="dxa"/>
            <w:shd w:val="clear" w:color="auto" w:fill="auto"/>
          </w:tcPr>
          <w:p w:rsidR="003E530B" w:rsidRDefault="001018C6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بار اول بمیزان 20 درصد مبلغ ماهیانه قرارداد</w:t>
            </w:r>
          </w:p>
          <w:p w:rsidR="001018C6" w:rsidRDefault="001018C6" w:rsidP="001018C6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بار دوم بمیزان 35 درصد مبلغ ماهیانه قرارداد</w:t>
            </w:r>
          </w:p>
          <w:p w:rsidR="001018C6" w:rsidRPr="001071A1" w:rsidRDefault="001018C6" w:rsidP="001018C6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بار سوم بمیزان 50درصد مبلغ ماهیانه قرارداد</w:t>
            </w:r>
          </w:p>
        </w:tc>
      </w:tr>
      <w:tr w:rsidR="000B11DC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BC3024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8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976E0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4-22 و 4-23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شکایت دانشجویان از عملکرد و نحوه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ی برخورد مستاجر</w:t>
            </w:r>
            <w:r w:rsidR="00021EE0">
              <w:rPr>
                <w:rFonts w:ascii="Times New Roman" w:hAnsi="Times New Roman" w:cs="B Lotus" w:hint="cs"/>
                <w:rtl/>
              </w:rPr>
              <w:t xml:space="preserve"> و عدم رعایت شان و منزلت دانشجویان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برای بار اول </w:t>
            </w:r>
            <w:r>
              <w:rPr>
                <w:rFonts w:ascii="Times New Roman" w:hAnsi="Times New Roman" w:cs="B Lotus" w:hint="cs"/>
                <w:noProof/>
                <w:rtl/>
              </w:rPr>
              <w:t>پنج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میلیون ريال، برای بار دوم </w:t>
            </w:r>
            <w:r>
              <w:rPr>
                <w:rFonts w:ascii="Times New Roman" w:hAnsi="Times New Roman" w:cs="B Lotus" w:hint="cs"/>
                <w:noProof/>
                <w:rtl/>
              </w:rPr>
              <w:t>ده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میلیون ريال و برای بار سوم 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  <w:tr w:rsidR="00783991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783991" w:rsidRPr="001071A1" w:rsidRDefault="00BC3024" w:rsidP="00783991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lastRenderedPageBreak/>
              <w:t>9</w:t>
            </w:r>
          </w:p>
        </w:tc>
        <w:tc>
          <w:tcPr>
            <w:tcW w:w="1376" w:type="dxa"/>
            <w:shd w:val="clear" w:color="auto" w:fill="auto"/>
          </w:tcPr>
          <w:p w:rsidR="00783991" w:rsidRPr="001071A1" w:rsidRDefault="0078399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مفادی که در جریمه اشاره نشده است</w:t>
            </w:r>
          </w:p>
        </w:tc>
        <w:tc>
          <w:tcPr>
            <w:tcW w:w="4092" w:type="dxa"/>
            <w:shd w:val="clear" w:color="auto" w:fill="auto"/>
          </w:tcPr>
          <w:p w:rsidR="00783991" w:rsidRPr="001071A1" w:rsidRDefault="00783991" w:rsidP="00783991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عدم رعایت سایر مفاد قرارداد </w:t>
            </w:r>
          </w:p>
        </w:tc>
        <w:tc>
          <w:tcPr>
            <w:tcW w:w="3828" w:type="dxa"/>
            <w:shd w:val="clear" w:color="auto" w:fill="auto"/>
          </w:tcPr>
          <w:p w:rsidR="00783991" w:rsidRPr="001071A1" w:rsidRDefault="00783991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بار اول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20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Pr="001071A1" w:rsidRDefault="00783991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بار دوم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35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Default="00783991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و بار سوم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50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Pr="001071A1" w:rsidRDefault="00783991" w:rsidP="00934E7F">
            <w:pPr>
              <w:bidi/>
              <w:spacing w:after="0"/>
              <w:jc w:val="both"/>
              <w:rPr>
                <w:rFonts w:ascii="Times New Roman" w:hAnsi="Times New Roman" w:cs="B Lotus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در صورت تکرار، </w:t>
            </w:r>
            <w:r w:rsidRPr="001071A1">
              <w:rPr>
                <w:rFonts w:ascii="Times New Roman" w:hAnsi="Times New Roman" w:cs="B Lotus"/>
                <w:noProof/>
                <w:rtl/>
              </w:rPr>
              <w:t>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</w:tbl>
    <w:p w:rsidR="000B11DC" w:rsidRDefault="000B11DC" w:rsidP="000B11DC">
      <w:pPr>
        <w:tabs>
          <w:tab w:val="left" w:pos="651"/>
        </w:tabs>
        <w:jc w:val="center"/>
        <w:rPr>
          <w:rFonts w:ascii="Times New Roman" w:hAnsi="Times New Roman"/>
          <w:b/>
          <w:bCs/>
          <w:rtl/>
        </w:rPr>
      </w:pPr>
    </w:p>
    <w:p w:rsidR="00C757A8" w:rsidRPr="0000629F" w:rsidRDefault="00C757A8" w:rsidP="00C757A8">
      <w:pPr>
        <w:tabs>
          <w:tab w:val="left" w:pos="651"/>
        </w:tabs>
        <w:bidi/>
        <w:spacing w:line="240" w:lineRule="auto"/>
        <w:jc w:val="center"/>
        <w:rPr>
          <w:rFonts w:ascii="Times New Roman" w:hAnsi="Times New Roman" w:cs="B Titr"/>
          <w:b/>
          <w:bCs/>
          <w:rtl/>
        </w:rPr>
      </w:pPr>
      <w:r w:rsidRPr="0000629F">
        <w:rPr>
          <w:rFonts w:ascii="Times New Roman" w:hAnsi="Times New Roman" w:cs="B Titr" w:hint="cs"/>
          <w:b/>
          <w:bCs/>
          <w:rtl/>
        </w:rPr>
        <w:t>جدول</w:t>
      </w:r>
      <w:r w:rsidRPr="0000629F">
        <w:rPr>
          <w:rFonts w:ascii="Times New Roman" w:hAnsi="Times New Roman" w:cs="B Titr"/>
          <w:b/>
          <w:bCs/>
          <w:rtl/>
        </w:rPr>
        <w:softHyphen/>
      </w:r>
      <w:r w:rsidRPr="0000629F">
        <w:rPr>
          <w:rFonts w:ascii="Times New Roman" w:hAnsi="Times New Roman" w:cs="B Titr" w:hint="cs"/>
          <w:b/>
          <w:bCs/>
          <w:rtl/>
        </w:rPr>
        <w:t>های قیمت خدمات کپی و تکثیر (پیوست 2)</w:t>
      </w: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769"/>
        <w:gridCol w:w="1980"/>
        <w:gridCol w:w="1898"/>
        <w:gridCol w:w="2547"/>
      </w:tblGrid>
      <w:tr w:rsidR="00C757A8" w:rsidRPr="001071A1" w:rsidTr="00990A30">
        <w:trPr>
          <w:trHeight w:val="429"/>
          <w:jc w:val="center"/>
        </w:trPr>
        <w:tc>
          <w:tcPr>
            <w:tcW w:w="9194" w:type="dxa"/>
            <w:gridSpan w:val="4"/>
            <w:tcBorders>
              <w:bottom w:val="single" w:sz="12" w:space="0" w:color="666666"/>
            </w:tcBorders>
            <w:shd w:val="clear" w:color="auto" w:fill="auto"/>
          </w:tcPr>
          <w:p w:rsidR="00C757A8" w:rsidRPr="0000629F" w:rsidRDefault="00C757A8" w:rsidP="00990A3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</w:rPr>
            </w:pPr>
            <w:r w:rsidRPr="0000629F">
              <w:rPr>
                <w:rFonts w:ascii="Times New Roman" w:hAnsi="Times New Roman" w:cs="B Titr"/>
                <w:b/>
                <w:bCs/>
                <w:rtl/>
              </w:rPr>
              <w:t>قیمت خدمات پانچ</w:t>
            </w:r>
          </w:p>
        </w:tc>
      </w:tr>
      <w:tr w:rsidR="00C757A8" w:rsidRPr="001071A1" w:rsidTr="00990A30">
        <w:trPr>
          <w:trHeight w:val="384"/>
          <w:jc w:val="center"/>
        </w:trPr>
        <w:tc>
          <w:tcPr>
            <w:tcW w:w="2769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980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تا </w:t>
            </w:r>
            <w:r>
              <w:rPr>
                <w:rFonts w:ascii="Times New Roman" w:hAnsi="Times New Roman" w:cs="B Lotus" w:hint="cs"/>
                <w:noProof/>
                <w:rtl/>
              </w:rPr>
              <w:t>150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برگ به ريال</w:t>
            </w:r>
          </w:p>
        </w:tc>
        <w:tc>
          <w:tcPr>
            <w:tcW w:w="1898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hAnsi="Times New Roman" w:cs="B Lotus"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تا </w:t>
            </w:r>
            <w:r>
              <w:rPr>
                <w:rFonts w:ascii="Times New Roman" w:hAnsi="Times New Roman" w:cs="B Lotus" w:hint="cs"/>
                <w:noProof/>
                <w:rtl/>
              </w:rPr>
              <w:t>300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برگ به ريال</w:t>
            </w:r>
          </w:p>
        </w:tc>
        <w:tc>
          <w:tcPr>
            <w:tcW w:w="2547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hAnsi="Times New Roman" w:cs="B Lotus"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بیش از </w:t>
            </w:r>
            <w:r>
              <w:rPr>
                <w:rFonts w:ascii="Times New Roman" w:hAnsi="Times New Roman" w:cs="B Lotus" w:hint="cs"/>
                <w:noProof/>
                <w:rtl/>
              </w:rPr>
              <w:t>300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برگ به ريال</w:t>
            </w:r>
          </w:p>
        </w:tc>
      </w:tr>
      <w:tr w:rsidR="00C757A8" w:rsidRPr="001071A1" w:rsidTr="00990A30">
        <w:trPr>
          <w:trHeight w:val="339"/>
          <w:jc w:val="center"/>
        </w:trPr>
        <w:tc>
          <w:tcPr>
            <w:tcW w:w="2769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hAnsi="Times New Roman" w:cs="B Lotus"/>
                <w:b/>
                <w:bCs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صحافی پانچ فنری رول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198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1898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3</w:t>
            </w: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2547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8</w:t>
            </w: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</w:tbl>
    <w:p w:rsidR="00C757A8" w:rsidRPr="0000629F" w:rsidRDefault="00C757A8" w:rsidP="00C757A8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723"/>
        <w:gridCol w:w="1842"/>
        <w:gridCol w:w="2652"/>
      </w:tblGrid>
      <w:tr w:rsidR="00C757A8" w:rsidRPr="001071A1" w:rsidTr="00990A30">
        <w:trPr>
          <w:trHeight w:val="354"/>
          <w:jc w:val="center"/>
        </w:trPr>
        <w:tc>
          <w:tcPr>
            <w:tcW w:w="9217" w:type="dxa"/>
            <w:gridSpan w:val="3"/>
            <w:tcBorders>
              <w:bottom w:val="single" w:sz="12" w:space="0" w:color="666666"/>
            </w:tcBorders>
            <w:shd w:val="clear" w:color="auto" w:fill="auto"/>
          </w:tcPr>
          <w:p w:rsidR="00C757A8" w:rsidRPr="0000629F" w:rsidRDefault="00C757A8" w:rsidP="00990A30">
            <w:pPr>
              <w:tabs>
                <w:tab w:val="left" w:pos="651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00629F">
              <w:rPr>
                <w:rFonts w:ascii="Times New Roman" w:hAnsi="Times New Roman" w:cs="B Titr"/>
                <w:b/>
                <w:bCs/>
                <w:rtl/>
              </w:rPr>
              <w:t>جدول قیمت خدمات تکثیر، پرینت، اسکن و تایپ</w:t>
            </w:r>
          </w:p>
        </w:tc>
      </w:tr>
      <w:tr w:rsidR="00C757A8" w:rsidRPr="001071A1" w:rsidTr="00990A30">
        <w:trPr>
          <w:trHeight w:val="415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84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قیمت هر برگ به ريال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نحوه محاسبه قیمت جدید</w:t>
            </w: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تکثیر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  <w:lang w:bidi="fa-IR"/>
              </w:rPr>
              <w:t>يک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9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00629F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b/>
                <w:bCs/>
                <w:noProof/>
                <w:sz w:val="20"/>
                <w:szCs w:val="20"/>
                <w:rtl/>
              </w:rPr>
            </w:pPr>
            <w:r w:rsidRPr="0000629F">
              <w:rPr>
                <w:rFonts w:ascii="Times New Roman" w:hAnsi="Times New Roman" w:cs="B Lotus" w:hint="cs"/>
                <w:b/>
                <w:bCs/>
                <w:noProof/>
                <w:sz w:val="20"/>
                <w:szCs w:val="20"/>
                <w:rtl/>
              </w:rPr>
              <w:t>2 برابر قیمت عمده تک برگ کاغذ</w:t>
            </w: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تکثیر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00629F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b/>
                <w:bCs/>
                <w:noProof/>
                <w:sz w:val="20"/>
                <w:szCs w:val="20"/>
              </w:rPr>
            </w:pPr>
            <w:r w:rsidRPr="0000629F">
              <w:rPr>
                <w:rFonts w:ascii="Times New Roman" w:hAnsi="Times New Roman" w:cs="B Lotus" w:hint="cs"/>
                <w:b/>
                <w:bCs/>
                <w:noProof/>
                <w:sz w:val="20"/>
                <w:szCs w:val="20"/>
                <w:rtl/>
              </w:rPr>
              <w:t>5/2 برابر قیمت عمده تک برگ کاغذ</w:t>
            </w:r>
          </w:p>
        </w:tc>
      </w:tr>
      <w:tr w:rsidR="00C757A8" w:rsidRPr="001071A1" w:rsidTr="00990A30">
        <w:trPr>
          <w:trHeight w:val="339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>تکثیر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يك 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lang w:bidi="fa-IR"/>
              </w:rPr>
            </w:pPr>
          </w:p>
        </w:tc>
      </w:tr>
      <w:tr w:rsidR="00C757A8" w:rsidRPr="001071A1" w:rsidTr="00990A30">
        <w:trPr>
          <w:trHeight w:val="322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>تکثیر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357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يك رويه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بيشتر از 5 برگ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9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.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49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دورویه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  <w:lang w:bidi="fa-IR"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بيشتر از 5 برگ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.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76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يك رويه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كمتر از 5 برگ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58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 دو رويه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كمتر از 5 برگ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اسکن به ازای هر برگ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94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339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دو رویه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384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تک رویه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دو رویه 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 تک رویه 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20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 دورویه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40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تایپ فارسی 20 سطری با سرصفحه و فونت 14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تایپ لاتین 24 سطری با سرصفحه و فونت 14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8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تایپ عربی 20 سطری با سرصفحه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6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lastRenderedPageBreak/>
              <w:t>تایپ مطالب فرمول دار 20 سطری و فونت 14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6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</w:tbl>
    <w:p w:rsidR="00C757A8" w:rsidRPr="001071A1" w:rsidRDefault="00C757A8" w:rsidP="00C757A8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noProof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54"/>
        <w:gridCol w:w="4900"/>
        <w:gridCol w:w="3662"/>
      </w:tblGrid>
      <w:tr w:rsidR="008A5527" w:rsidRPr="001071A1" w:rsidTr="008A5527">
        <w:trPr>
          <w:trHeight w:val="390"/>
          <w:jc w:val="center"/>
        </w:trPr>
        <w:tc>
          <w:tcPr>
            <w:tcW w:w="0" w:type="auto"/>
          </w:tcPr>
          <w:p w:rsidR="008A5527" w:rsidRPr="001071A1" w:rsidRDefault="008A5527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</w:pPr>
            <w:r w:rsidRPr="0000629F">
              <w:rPr>
                <w:rFonts w:ascii="Times New Roman" w:hAnsi="Times New Roman" w:cs="B Titr" w:hint="cs"/>
                <w:b/>
                <w:bCs/>
                <w:rtl/>
              </w:rPr>
              <w:t>ردیف</w:t>
            </w:r>
          </w:p>
        </w:tc>
        <w:tc>
          <w:tcPr>
            <w:tcW w:w="8562" w:type="dxa"/>
            <w:gridSpan w:val="2"/>
            <w:shd w:val="clear" w:color="auto" w:fill="auto"/>
            <w:vAlign w:val="center"/>
          </w:tcPr>
          <w:p w:rsidR="008A5527" w:rsidRPr="008A5527" w:rsidRDefault="008A5527" w:rsidP="008A5527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 w:rsidRPr="008A5527">
              <w:rPr>
                <w:rFonts w:ascii="Times New Roman" w:hAnsi="Times New Roman" w:cs="B Titr" w:hint="cs"/>
                <w:b/>
                <w:bCs/>
                <w:noProof/>
                <w:rtl/>
              </w:rPr>
              <w:t>قیمت خدمات صحافی ( به ریال )</w:t>
            </w:r>
          </w:p>
        </w:tc>
      </w:tr>
      <w:tr w:rsidR="008A5527" w:rsidRPr="001071A1" w:rsidTr="008A5527">
        <w:trPr>
          <w:trHeight w:val="390"/>
          <w:jc w:val="center"/>
        </w:trPr>
        <w:tc>
          <w:tcPr>
            <w:tcW w:w="0" w:type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3662" w:type="dxa"/>
            <w:shd w:val="clear" w:color="auto" w:fill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hAnsi="Times New Roman" w:cs="B Lotus"/>
                <w:noProof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قیمت تک جلد</w:t>
            </w:r>
          </w:p>
        </w:tc>
      </w:tr>
      <w:tr w:rsidR="008A5527" w:rsidRPr="001071A1" w:rsidTr="008A5527">
        <w:trPr>
          <w:trHeight w:val="608"/>
          <w:jc w:val="center"/>
        </w:trPr>
        <w:tc>
          <w:tcPr>
            <w:tcW w:w="0" w:type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صحافی پایان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softHyphen/>
              <w:t xml:space="preserve">نامه جلد گالینگور (ایرانی) یکرو طلاکوب فارسی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3662" w:type="dxa"/>
            <w:shd w:val="clear" w:color="auto" w:fill="auto"/>
          </w:tcPr>
          <w:p w:rsidR="008A5527" w:rsidRPr="00B704FB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1.200.000</w:t>
            </w:r>
          </w:p>
        </w:tc>
      </w:tr>
    </w:tbl>
    <w:p w:rsidR="00C757A8" w:rsidRPr="001071A1" w:rsidRDefault="00C757A8" w:rsidP="00C757A8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noProof/>
          <w:rtl/>
        </w:rPr>
      </w:pPr>
    </w:p>
    <w:tbl>
      <w:tblPr>
        <w:bidiVisual/>
        <w:tblW w:w="6657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374"/>
        <w:gridCol w:w="3513"/>
        <w:gridCol w:w="1770"/>
      </w:tblGrid>
      <w:tr w:rsidR="00C757A8" w:rsidRPr="001071A1" w:rsidTr="00990A30">
        <w:trPr>
          <w:trHeight w:val="80"/>
          <w:jc w:val="center"/>
        </w:trPr>
        <w:tc>
          <w:tcPr>
            <w:tcW w:w="1374" w:type="dxa"/>
            <w:tcBorders>
              <w:bottom w:val="single" w:sz="12" w:space="0" w:color="666666"/>
            </w:tcBorders>
          </w:tcPr>
          <w:p w:rsidR="00C757A8" w:rsidRPr="0000629F" w:rsidRDefault="00C757A8" w:rsidP="00990A3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00629F">
              <w:rPr>
                <w:rFonts w:ascii="Times New Roman" w:hAnsi="Times New Roman" w:cs="B Titr" w:hint="cs"/>
                <w:b/>
                <w:bCs/>
                <w:rtl/>
              </w:rPr>
              <w:t>ردیف</w:t>
            </w:r>
          </w:p>
        </w:tc>
        <w:tc>
          <w:tcPr>
            <w:tcW w:w="5283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:rsidR="00C757A8" w:rsidRPr="0000629F" w:rsidRDefault="00C757A8" w:rsidP="00990A3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</w:rPr>
            </w:pPr>
            <w:r w:rsidRPr="0000629F">
              <w:rPr>
                <w:rFonts w:ascii="Times New Roman" w:hAnsi="Times New Roman" w:cs="B Titr"/>
                <w:b/>
                <w:bCs/>
                <w:rtl/>
              </w:rPr>
              <w:t xml:space="preserve">قیمت خدمات </w:t>
            </w:r>
            <w:r w:rsidRPr="0000629F">
              <w:rPr>
                <w:rFonts w:ascii="Times New Roman" w:hAnsi="Times New Roman" w:cs="B Titr" w:hint="cs"/>
                <w:b/>
                <w:bCs/>
                <w:rtl/>
              </w:rPr>
              <w:t xml:space="preserve">پرینت پوستر رنگی </w:t>
            </w:r>
            <w:r w:rsidRPr="0000629F">
              <w:rPr>
                <w:rFonts w:ascii="Times New Roman" w:hAnsi="Times New Roman" w:cs="B Titr"/>
                <w:b/>
                <w:bCs/>
                <w:rtl/>
              </w:rPr>
              <w:t xml:space="preserve"> (به ریال)</w:t>
            </w:r>
          </w:p>
        </w:tc>
      </w:tr>
      <w:tr w:rsidR="00C757A8" w:rsidRPr="001071A1" w:rsidTr="00990A30">
        <w:trPr>
          <w:trHeight w:val="315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770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</w:t>
            </w:r>
            <w:r w:rsidRPr="001071A1">
              <w:rPr>
                <w:rFonts w:ascii="Times New Roman" w:hAnsi="Times New Roman" w:cs="B Lotus" w:hint="cs"/>
                <w:noProof/>
                <w:rtl/>
              </w:rPr>
              <w:t>ریال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2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842CE6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3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4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4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0.000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5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</w:tbl>
    <w:p w:rsidR="00C757A8" w:rsidRPr="001071A1" w:rsidRDefault="00C757A8" w:rsidP="00C757A8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0B11DC" w:rsidRDefault="000B11DC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Pr="00631EDF" w:rsidRDefault="00E937B2" w:rsidP="00E937B2">
      <w:pPr>
        <w:tabs>
          <w:tab w:val="left" w:pos="651"/>
        </w:tabs>
        <w:bidi/>
        <w:spacing w:line="240" w:lineRule="auto"/>
        <w:jc w:val="center"/>
        <w:rPr>
          <w:rFonts w:ascii="Times New Roman" w:eastAsia="Calibri" w:hAnsi="Times New Roman" w:cs="B Titr"/>
          <w:b/>
          <w:bCs/>
          <w:rtl/>
          <w:lang w:bidi="fa-IR"/>
        </w:rPr>
      </w:pPr>
      <w:r w:rsidRPr="00631EDF">
        <w:rPr>
          <w:rFonts w:ascii="Times New Roman" w:eastAsia="Calibri" w:hAnsi="Times New Roman" w:cs="B Titr" w:hint="cs"/>
          <w:b/>
          <w:bCs/>
          <w:rtl/>
        </w:rPr>
        <w:lastRenderedPageBreak/>
        <w:t>جدول</w:t>
      </w:r>
      <w:r w:rsidRPr="00631EDF">
        <w:rPr>
          <w:rFonts w:ascii="Times New Roman" w:eastAsia="Calibri" w:hAnsi="Times New Roman" w:cs="B Titr" w:hint="cs"/>
          <w:b/>
          <w:bCs/>
          <w:rtl/>
        </w:rPr>
        <w:softHyphen/>
        <w:t>های قیمت خدمات کپی و تکثیر (پیوست 2)</w:t>
      </w: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536"/>
        <w:gridCol w:w="1984"/>
        <w:gridCol w:w="2127"/>
        <w:gridCol w:w="2547"/>
      </w:tblGrid>
      <w:tr w:rsidR="00E937B2" w:rsidRPr="00631EDF" w:rsidTr="00656250">
        <w:trPr>
          <w:trHeight w:val="429"/>
          <w:jc w:val="center"/>
        </w:trPr>
        <w:tc>
          <w:tcPr>
            <w:tcW w:w="919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vAlign w:val="bottom"/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قیمت خدمات پانچ</w:t>
            </w:r>
          </w:p>
        </w:tc>
      </w:tr>
      <w:tr w:rsidR="00E937B2" w:rsidRPr="00631EDF" w:rsidTr="00656250">
        <w:trPr>
          <w:trHeight w:val="384"/>
          <w:jc w:val="center"/>
        </w:trPr>
        <w:tc>
          <w:tcPr>
            <w:tcW w:w="2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تا 150 برگ به ريال</w:t>
            </w:r>
          </w:p>
        </w:tc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eastAsia="Calibri" w:hAnsi="Times New Roman" w:cs="B Lotus"/>
                <w:lang w:val="en-AU"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تا 300 برگ به ريال</w:t>
            </w:r>
          </w:p>
        </w:tc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eastAsia="Calibri" w:hAnsi="Times New Roman" w:cs="B Lotus"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بیش از 300 برگ به ريال</w:t>
            </w:r>
          </w:p>
        </w:tc>
      </w:tr>
      <w:tr w:rsidR="00E937B2" w:rsidRPr="00631EDF" w:rsidTr="00656250">
        <w:trPr>
          <w:trHeight w:val="339"/>
          <w:jc w:val="center"/>
        </w:trPr>
        <w:tc>
          <w:tcPr>
            <w:tcW w:w="2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eastAsia="Calibri" w:hAnsi="Times New Roman" w:cs="B Lotus"/>
                <w:b/>
                <w:bCs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صحافی پانچ فنری رول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195.</w:t>
            </w: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  <w:lang w:bidi="fa-IR"/>
              </w:rPr>
              <w:t>0</w:t>
            </w: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00</w:t>
            </w:r>
          </w:p>
        </w:tc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265.000</w:t>
            </w:r>
          </w:p>
        </w:tc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320.000</w:t>
            </w:r>
          </w:p>
        </w:tc>
      </w:tr>
    </w:tbl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723"/>
        <w:gridCol w:w="1842"/>
        <w:gridCol w:w="2652"/>
      </w:tblGrid>
      <w:tr w:rsidR="00E937B2" w:rsidRPr="00631EDF" w:rsidTr="00656250">
        <w:trPr>
          <w:trHeight w:val="354"/>
          <w:jc w:val="center"/>
        </w:trPr>
        <w:tc>
          <w:tcPr>
            <w:tcW w:w="9217" w:type="dxa"/>
            <w:gridSpan w:val="3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rtl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جدول قیمت خدمات تکثیر، پرینت، اسکن و تایپ</w:t>
            </w:r>
          </w:p>
        </w:tc>
      </w:tr>
      <w:tr w:rsidR="00E937B2" w:rsidRPr="00631EDF" w:rsidTr="00656250">
        <w:trPr>
          <w:trHeight w:val="415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noProof/>
                <w:sz w:val="20"/>
                <w:szCs w:val="20"/>
                <w:rtl/>
              </w:rPr>
              <w:t>قیمت هر برگ به ريال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noProof/>
                <w:rtl/>
              </w:rPr>
              <w:t>نحوه محاسبه قیمت جدید</w:t>
            </w: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تکثیر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>يک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911AF4" w:rsidP="00911AF4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</w:t>
            </w:r>
            <w:r w:rsidR="00E937B2"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.</w:t>
            </w: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0</w:t>
            </w:r>
            <w:r w:rsidR="00E937B2"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Lotus"/>
                <w:b/>
                <w:bCs/>
                <w:noProof/>
                <w:sz w:val="20"/>
                <w:szCs w:val="20"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sz w:val="20"/>
                <w:szCs w:val="20"/>
                <w:rtl/>
              </w:rPr>
              <w:t>2 برابر قیمت عمده تک برگ کاغذ</w:t>
            </w:r>
          </w:p>
        </w:tc>
      </w:tr>
      <w:tr w:rsidR="00E937B2" w:rsidRPr="00631EDF" w:rsidTr="00911AF4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تکثیر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937B2" w:rsidRPr="00631EDF" w:rsidRDefault="00911AF4" w:rsidP="00911AF4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12.000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Lotus"/>
                <w:b/>
                <w:bCs/>
                <w:noProof/>
                <w:sz w:val="20"/>
                <w:szCs w:val="20"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sz w:val="20"/>
                <w:szCs w:val="20"/>
                <w:rtl/>
              </w:rPr>
              <w:t>5/2 برابر قیمت عمده تک برگ کاغذ</w:t>
            </w:r>
          </w:p>
        </w:tc>
      </w:tr>
      <w:tr w:rsidR="00E937B2" w:rsidRPr="00631EDF" w:rsidTr="00656250">
        <w:trPr>
          <w:trHeight w:val="373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>تکثیر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يك 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17.000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  <w:lang w:bidi="fa-IR"/>
              </w:rPr>
            </w:pPr>
          </w:p>
        </w:tc>
      </w:tr>
      <w:tr w:rsidR="00E937B2" w:rsidRPr="00631EDF" w:rsidTr="00656250">
        <w:trPr>
          <w:trHeight w:val="322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>تکثیر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4F46F9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</w:rPr>
            </w:pPr>
            <w:r w:rsidRPr="004F46F9">
              <w:rPr>
                <w:rFonts w:ascii="Times New Roman" w:eastAsia="Calibri" w:hAnsi="Times New Roman" w:cs="B Titr"/>
                <w:b/>
                <w:bCs/>
                <w:noProof/>
              </w:rPr>
              <w:t>20.000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5B2D53" w:rsidRPr="00631EDF" w:rsidTr="00656250">
        <w:trPr>
          <w:trHeight w:val="357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يك رويه،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 بيشتر از 5 برگ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5B2D53" w:rsidRPr="00631EDF" w:rsidTr="004C10B7">
        <w:trPr>
          <w:trHeight w:val="249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 دورویه، بيشتر از 5 برگ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12.000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276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يك رويه،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كمتر از 5 برگ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12.500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258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 دو رويه،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 كمتر از 5 برگ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24.000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اسکن به ازای هر برگ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25.000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294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17.000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339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دو رویه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20.000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384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63.000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 رویه 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86.000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 تک رویه 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140.000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 دورویه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160.000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فارسی 20 سطری با سرصفحه و فونت 14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63.000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لاتین 24 سطری با سرصفحه و فونت 14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98.000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عربی 20 سطری با سرصفحه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185.000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مطالب فرمول دار 20 سطری و فونت 14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185.000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</w:p>
        </w:tc>
      </w:tr>
    </w:tbl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54"/>
        <w:gridCol w:w="4900"/>
        <w:gridCol w:w="3662"/>
      </w:tblGrid>
      <w:tr w:rsidR="00E937B2" w:rsidRPr="00631EDF" w:rsidTr="00656250">
        <w:trPr>
          <w:trHeight w:val="390"/>
          <w:jc w:val="center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lastRenderedPageBreak/>
              <w:t>ردیف</w:t>
            </w:r>
          </w:p>
        </w:tc>
        <w:tc>
          <w:tcPr>
            <w:tcW w:w="85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قیمت خدمات صحافی ( به ریال )</w:t>
            </w:r>
          </w:p>
        </w:tc>
      </w:tr>
      <w:tr w:rsidR="00E937B2" w:rsidRPr="00631EDF" w:rsidTr="00656250">
        <w:trPr>
          <w:trHeight w:val="390"/>
          <w:jc w:val="center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3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eastAsia="Calibri" w:hAnsi="Times New Roman" w:cs="B Lotus"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تک جلد</w:t>
            </w:r>
          </w:p>
        </w:tc>
      </w:tr>
      <w:tr w:rsidR="00E937B2" w:rsidRPr="00631EDF" w:rsidTr="00656250">
        <w:trPr>
          <w:trHeight w:val="608"/>
          <w:jc w:val="center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صحافی پایان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softHyphen/>
              <w:t xml:space="preserve">نامه جلد گالینگور (ایرانی) یکرو طلاکوب فارسی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3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1.400.000</w:t>
            </w:r>
          </w:p>
        </w:tc>
      </w:tr>
    </w:tbl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sz w:val="4"/>
          <w:szCs w:val="4"/>
          <w:rtl/>
        </w:rPr>
      </w:pPr>
    </w:p>
    <w:tbl>
      <w:tblPr>
        <w:bidiVisual/>
        <w:tblW w:w="9189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896"/>
        <w:gridCol w:w="4849"/>
        <w:gridCol w:w="2444"/>
      </w:tblGrid>
      <w:tr w:rsidR="00E937B2" w:rsidRPr="00631EDF" w:rsidTr="00656250">
        <w:trPr>
          <w:trHeight w:val="94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rtl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ردیف</w:t>
            </w:r>
          </w:p>
        </w:tc>
        <w:tc>
          <w:tcPr>
            <w:tcW w:w="7293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rtl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قیمت خدمات پرینت پوستر رنگی  (به ریال)</w:t>
            </w:r>
          </w:p>
        </w:tc>
      </w:tr>
      <w:tr w:rsidR="00E937B2" w:rsidRPr="00631EDF" w:rsidTr="00656250">
        <w:trPr>
          <w:trHeight w:val="37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</w:rPr>
            </w:pPr>
            <w:r w:rsidRPr="003C79AE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قیمت ریال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2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115.000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3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172.500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4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160.000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5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195.000</w:t>
            </w:r>
          </w:p>
        </w:tc>
      </w:tr>
    </w:tbl>
    <w:p w:rsidR="00E937B2" w:rsidRPr="00631EDF" w:rsidRDefault="00E937B2" w:rsidP="00E937B2">
      <w:pPr>
        <w:spacing w:line="256" w:lineRule="auto"/>
        <w:rPr>
          <w:rFonts w:ascii="Calibri" w:eastAsia="Calibri" w:hAnsi="Calibri" w:cs="Arial"/>
          <w:rtl/>
        </w:rPr>
      </w:pPr>
    </w:p>
    <w:p w:rsidR="00E937B2" w:rsidRPr="003E0EAC" w:rsidRDefault="00E937B2" w:rsidP="00E937B2">
      <w:pPr>
        <w:pStyle w:val="ListParagraph"/>
        <w:tabs>
          <w:tab w:val="right" w:pos="0"/>
          <w:tab w:val="right" w:pos="630"/>
          <w:tab w:val="right" w:pos="10206"/>
        </w:tabs>
        <w:spacing w:line="240" w:lineRule="auto"/>
        <w:rPr>
          <w:rFonts w:ascii="Times New Roman" w:hAnsi="Times New Roman" w:cs="2  Homa"/>
          <w:sz w:val="20"/>
          <w:szCs w:val="20"/>
          <w:lang w:val="en-AU" w:bidi="fa-IR"/>
        </w:rPr>
      </w:pPr>
      <w:r w:rsidRPr="003E0EAC">
        <w:rPr>
          <w:rFonts w:ascii="Times New Roman" w:hAnsi="Times New Roman" w:cs="2  Homa" w:hint="cs"/>
          <w:sz w:val="20"/>
          <w:szCs w:val="20"/>
          <w:rtl/>
          <w:lang w:val="en-AU" w:bidi="ar-IQ"/>
        </w:rPr>
        <w:t xml:space="preserve">توضيحات :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پیرو مذاکرات و توافق بعمل آمده با مستاجرین انتشارات دانشکده های 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(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علوم پایه </w:t>
      </w:r>
      <w:r w:rsidRPr="003E0EAC">
        <w:rPr>
          <w:rFonts w:ascii="Sakkal Majalla" w:hAnsi="Sakkal Majalla" w:cs="Sakkal Majalla" w:hint="cs"/>
          <w:sz w:val="20"/>
          <w:szCs w:val="20"/>
          <w:rtl/>
          <w:lang w:val="en-AU" w:bidi="fa-IR"/>
        </w:rPr>
        <w:t>–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ادبیات </w:t>
      </w:r>
      <w:r w:rsidRPr="003E0EAC">
        <w:rPr>
          <w:rFonts w:ascii="Sakkal Majalla" w:hAnsi="Sakkal Majalla" w:cs="Sakkal Majalla" w:hint="cs"/>
          <w:sz w:val="20"/>
          <w:szCs w:val="20"/>
          <w:rtl/>
          <w:lang w:val="en-AU" w:bidi="fa-IR"/>
        </w:rPr>
        <w:t>–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علوم تربیتی و روانشناسی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)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در</w:t>
      </w:r>
      <w:r>
        <w:rPr>
          <w:rFonts w:ascii="Times New Roman" w:hAnsi="Times New Roman" w:cs="2  Homa"/>
          <w:sz w:val="20"/>
          <w:szCs w:val="20"/>
          <w:lang w:val="en-AU" w:bidi="fa-IR"/>
        </w:rPr>
        <w:t xml:space="preserve">  </w:t>
      </w:r>
    </w:p>
    <w:p w:rsidR="00E937B2" w:rsidRPr="003E0EAC" w:rsidRDefault="00E937B2" w:rsidP="00E937B2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2  Homa"/>
          <w:sz w:val="20"/>
          <w:szCs w:val="20"/>
          <w:rtl/>
          <w:lang w:val="en-AU" w:bidi="fa-IR"/>
        </w:rPr>
      </w:pP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>خصوص قیمت های ارائه خدمات بشرح جداول مذکور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>از تاریخ 04/12/1403 لغایت اتمام قرارداد موافقت گردید و ضمیمه قرارداد منعقده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</w:t>
      </w:r>
      <w:r>
        <w:rPr>
          <w:rFonts w:ascii="Times New Roman" w:hAnsi="Times New Roman" w:cs="2  Homa"/>
          <w:sz w:val="20"/>
          <w:szCs w:val="20"/>
          <w:lang w:val="en-AU" w:bidi="fa-IR"/>
        </w:rPr>
        <w:t xml:space="preserve"> </w:t>
      </w:r>
    </w:p>
    <w:p w:rsidR="00E937B2" w:rsidRPr="003E0EAC" w:rsidRDefault="00E937B2" w:rsidP="00E937B2">
      <w:pPr>
        <w:pStyle w:val="ListParagraph"/>
        <w:tabs>
          <w:tab w:val="right" w:pos="0"/>
          <w:tab w:val="right" w:pos="630"/>
        </w:tabs>
        <w:spacing w:line="240" w:lineRule="auto"/>
        <w:jc w:val="center"/>
        <w:rPr>
          <w:rFonts w:ascii="Times New Roman" w:hAnsi="Times New Roman" w:cs="2  Homa"/>
          <w:sz w:val="20"/>
          <w:szCs w:val="20"/>
          <w:lang w:val="en-AU" w:bidi="fa-IR"/>
        </w:rPr>
      </w:pP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>فی مابین شد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.                                                                                                                                                           </w:t>
      </w:r>
    </w:p>
    <w:p w:rsidR="00E937B2" w:rsidRPr="00631EDF" w:rsidRDefault="00E937B2" w:rsidP="00E937B2">
      <w:pPr>
        <w:pStyle w:val="ListParagraph"/>
        <w:tabs>
          <w:tab w:val="right" w:pos="0"/>
          <w:tab w:val="right" w:pos="630"/>
        </w:tabs>
        <w:spacing w:line="240" w:lineRule="auto"/>
        <w:jc w:val="center"/>
        <w:rPr>
          <w:rFonts w:ascii="Times New Roman" w:hAnsi="Times New Roman" w:cs="B Lotus"/>
          <w:lang w:val="en-AU" w:bidi="fa-IR"/>
        </w:rPr>
      </w:pPr>
    </w:p>
    <w:p w:rsidR="00E937B2" w:rsidRPr="001071A1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</w:rPr>
      </w:pPr>
    </w:p>
    <w:sectPr w:rsidR="00E937B2" w:rsidRPr="001071A1" w:rsidSect="009A794D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134" w:right="720" w:bottom="720" w:left="720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EAC" w:rsidRDefault="00D37EAC" w:rsidP="00C85760">
      <w:pPr>
        <w:spacing w:after="0" w:line="240" w:lineRule="auto"/>
      </w:pPr>
      <w:r>
        <w:separator/>
      </w:r>
    </w:p>
  </w:endnote>
  <w:endnote w:type="continuationSeparator" w:id="0">
    <w:p w:rsidR="00D37EAC" w:rsidRDefault="00D37EAC" w:rsidP="00C8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94D" w:rsidRPr="009A794D" w:rsidRDefault="009A794D" w:rsidP="009A794D">
    <w:pPr>
      <w:pStyle w:val="Footer"/>
      <w:pBdr>
        <w:top w:val="single" w:sz="4" w:space="1" w:color="auto"/>
      </w:pBdr>
      <w:bidi/>
      <w:jc w:val="center"/>
      <w:rPr>
        <w:rFonts w:cs="B Titr"/>
        <w:b/>
        <w:sz w:val="20"/>
        <w:szCs w:val="20"/>
        <w:rtl/>
      </w:rPr>
    </w:pPr>
    <w:r w:rsidRPr="009A794D">
      <w:rPr>
        <w:rFonts w:cs="B Titr" w:hint="cs"/>
        <w:sz w:val="18"/>
        <w:szCs w:val="18"/>
        <w:rtl/>
      </w:rPr>
      <w:t>صفحه</w:t>
    </w:r>
    <w:r w:rsidRPr="009A794D">
      <w:rPr>
        <w:rFonts w:cs="B Titr" w:hint="cs"/>
        <w:sz w:val="18"/>
        <w:szCs w:val="18"/>
        <w:rtl/>
      </w:rPr>
      <w:softHyphen/>
      <w:t>ی</w:t>
    </w:r>
    <w:r w:rsidR="00292BDB" w:rsidRPr="009A794D">
      <w:rPr>
        <w:rFonts w:cs="B Titr"/>
        <w:b/>
        <w:sz w:val="20"/>
        <w:szCs w:val="20"/>
      </w:rPr>
      <w:fldChar w:fldCharType="begin"/>
    </w:r>
    <w:r w:rsidRPr="009A794D">
      <w:rPr>
        <w:rFonts w:cs="B Titr"/>
        <w:b/>
        <w:sz w:val="18"/>
        <w:szCs w:val="18"/>
      </w:rPr>
      <w:instrText xml:space="preserve"> PAGE </w:instrText>
    </w:r>
    <w:r w:rsidR="00292BDB" w:rsidRPr="009A794D">
      <w:rPr>
        <w:rFonts w:cs="B Titr"/>
        <w:b/>
        <w:sz w:val="20"/>
        <w:szCs w:val="20"/>
      </w:rPr>
      <w:fldChar w:fldCharType="separate"/>
    </w:r>
    <w:r w:rsidR="00227A10">
      <w:rPr>
        <w:rFonts w:cs="B Titr"/>
        <w:b/>
        <w:noProof/>
        <w:sz w:val="18"/>
        <w:szCs w:val="18"/>
        <w:rtl/>
      </w:rPr>
      <w:t>1</w:t>
    </w:r>
    <w:r w:rsidR="00292BDB" w:rsidRPr="009A794D">
      <w:rPr>
        <w:rFonts w:cs="B Titr"/>
        <w:b/>
        <w:sz w:val="20"/>
        <w:szCs w:val="20"/>
      </w:rPr>
      <w:fldChar w:fldCharType="end"/>
    </w:r>
    <w:r w:rsidRPr="009A794D">
      <w:rPr>
        <w:rFonts w:cs="B Titr" w:hint="cs"/>
        <w:sz w:val="18"/>
        <w:szCs w:val="18"/>
        <w:rtl/>
      </w:rPr>
      <w:t xml:space="preserve"> از </w:t>
    </w:r>
    <w:r w:rsidR="00292BDB" w:rsidRPr="009A794D">
      <w:rPr>
        <w:rFonts w:cs="B Titr"/>
        <w:b/>
        <w:sz w:val="20"/>
        <w:szCs w:val="20"/>
      </w:rPr>
      <w:fldChar w:fldCharType="begin"/>
    </w:r>
    <w:r w:rsidRPr="009A794D">
      <w:rPr>
        <w:rFonts w:cs="B Titr"/>
        <w:b/>
        <w:sz w:val="18"/>
        <w:szCs w:val="18"/>
      </w:rPr>
      <w:instrText xml:space="preserve"> NUMPAGES  </w:instrText>
    </w:r>
    <w:r w:rsidR="00292BDB" w:rsidRPr="009A794D">
      <w:rPr>
        <w:rFonts w:cs="B Titr"/>
        <w:b/>
        <w:sz w:val="20"/>
        <w:szCs w:val="20"/>
      </w:rPr>
      <w:fldChar w:fldCharType="separate"/>
    </w:r>
    <w:r w:rsidR="00227A10">
      <w:rPr>
        <w:rFonts w:cs="B Titr"/>
        <w:b/>
        <w:noProof/>
        <w:sz w:val="18"/>
        <w:szCs w:val="18"/>
        <w:rtl/>
      </w:rPr>
      <w:t>10</w:t>
    </w:r>
    <w:r w:rsidR="00292BDB" w:rsidRPr="009A794D">
      <w:rPr>
        <w:rFonts w:cs="B Titr"/>
        <w:b/>
        <w:sz w:val="20"/>
        <w:szCs w:val="20"/>
      </w:rPr>
      <w:fldChar w:fldCharType="end"/>
    </w:r>
  </w:p>
  <w:tbl>
    <w:tblPr>
      <w:bidiVisual/>
      <w:tblW w:w="0" w:type="auto"/>
      <w:tblInd w:w="-192" w:type="dxa"/>
      <w:tblLook w:val="04A0" w:firstRow="1" w:lastRow="0" w:firstColumn="1" w:lastColumn="0" w:noHBand="0" w:noVBand="1"/>
    </w:tblPr>
    <w:tblGrid>
      <w:gridCol w:w="5210"/>
      <w:gridCol w:w="5210"/>
    </w:tblGrid>
    <w:tr w:rsidR="009A794D" w:rsidRPr="009A794D" w:rsidTr="00A5733E"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ind w:left="720" w:firstLine="720"/>
            <w:rPr>
              <w:rFonts w:cs="B Titr"/>
              <w:sz w:val="18"/>
              <w:szCs w:val="18"/>
              <w:rtl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 xml:space="preserve">قرائت شد؛ تماماً مورد قبول است. </w:t>
          </w:r>
        </w:p>
      </w:tc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jc w:val="center"/>
            <w:rPr>
              <w:rFonts w:cs="B Titr"/>
              <w:sz w:val="18"/>
              <w:szCs w:val="18"/>
              <w:rtl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>مهر و امضای موجر</w:t>
          </w:r>
        </w:p>
      </w:tc>
    </w:tr>
    <w:tr w:rsidR="009A794D" w:rsidRPr="009A794D" w:rsidTr="00A5733E"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ind w:left="720" w:firstLine="720"/>
            <w:rPr>
              <w:rFonts w:cs="B Titr"/>
              <w:sz w:val="18"/>
              <w:szCs w:val="18"/>
              <w:rtl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 xml:space="preserve">    مهر و امضای مستاجر</w:t>
          </w:r>
        </w:p>
      </w:tc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jc w:val="both"/>
            <w:rPr>
              <w:rFonts w:cs="B Titr"/>
              <w:sz w:val="18"/>
              <w:szCs w:val="18"/>
              <w:rtl/>
            </w:rPr>
          </w:pPr>
        </w:p>
      </w:tc>
    </w:tr>
  </w:tbl>
  <w:p w:rsidR="009A794D" w:rsidRDefault="009A79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EAC" w:rsidRDefault="00D37EAC" w:rsidP="00C85760">
      <w:pPr>
        <w:spacing w:after="0" w:line="240" w:lineRule="auto"/>
      </w:pPr>
      <w:r>
        <w:separator/>
      </w:r>
    </w:p>
  </w:footnote>
  <w:footnote w:type="continuationSeparator" w:id="0">
    <w:p w:rsidR="00D37EAC" w:rsidRDefault="00D37EAC" w:rsidP="00C85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D37EA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4" o:spid="_x0000_s2050" type="#_x0000_t136" style="position:absolute;margin-left:0;margin-top:0;width:549.9pt;height:10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94D" w:rsidRDefault="009A794D" w:rsidP="00642405">
    <w:pPr>
      <w:pStyle w:val="Header"/>
      <w:tabs>
        <w:tab w:val="clear" w:pos="4680"/>
        <w:tab w:val="clear" w:pos="9360"/>
        <w:tab w:val="left" w:pos="6270"/>
        <w:tab w:val="left" w:pos="6630"/>
      </w:tabs>
    </w:pPr>
    <w:r>
      <w:rPr>
        <w:noProof/>
        <w:lang w:bidi="fa-I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5915026</wp:posOffset>
          </wp:positionH>
          <wp:positionV relativeFrom="paragraph">
            <wp:posOffset>-408940</wp:posOffset>
          </wp:positionV>
          <wp:extent cx="666750" cy="751186"/>
          <wp:effectExtent l="0" t="0" r="0" b="0"/>
          <wp:wrapNone/>
          <wp:docPr id="12" name="Picture 12" descr="آرم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آرم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81" cy="75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37EA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3" type="#_x0000_t202" style="position:absolute;margin-left:-47.7pt;margin-top:-30.7pt;width:136.5pt;height:69.3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6lt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" stroked="f">
          <v:textbox style="mso-next-textbox:#Text Box 2">
            <w:txbxContent>
              <w:p w:rsidR="009A794D" w:rsidRPr="00642405" w:rsidRDefault="00642405" w:rsidP="0058343F">
                <w:pPr>
                  <w:spacing w:after="120" w:line="276" w:lineRule="auto"/>
                  <w:ind w:left="51"/>
                  <w:jc w:val="right"/>
                  <w:rPr>
                    <w:rFonts w:cs="B Lotus"/>
                    <w:b/>
                    <w:bCs/>
                    <w:sz w:val="28"/>
                    <w:szCs w:val="28"/>
                    <w:lang w:val="en-AU"/>
                  </w:rPr>
                </w:pPr>
                <w:r w:rsidRPr="00642405">
                  <w:rPr>
                    <w:rFonts w:cs="2  Titr" w:hint="cs"/>
                    <w:b/>
                    <w:bCs/>
                    <w:sz w:val="18"/>
                    <w:szCs w:val="18"/>
                    <w:rtl/>
                  </w:rPr>
                  <w:t xml:space="preserve">تاريخ </w:t>
                </w:r>
                <w:r w:rsidRPr="00642405">
                  <w:rPr>
                    <w:rFonts w:cs="2  Titr" w:hint="cs"/>
                    <w:sz w:val="18"/>
                    <w:szCs w:val="18"/>
                    <w:rtl/>
                  </w:rPr>
                  <w:t xml:space="preserve"> :</w:t>
                </w:r>
                <w:r>
                  <w:rPr>
                    <w:rFonts w:cs="2  Titr" w:hint="cs"/>
                    <w:sz w:val="18"/>
                    <w:szCs w:val="18"/>
                    <w:rtl/>
                  </w:rPr>
                  <w:t xml:space="preserve">     </w:t>
                </w:r>
                <w:r w:rsidRPr="00642405">
                  <w:rPr>
                    <w:rFonts w:cs="2  Titr" w:hint="cs"/>
                    <w:sz w:val="18"/>
                    <w:szCs w:val="18"/>
                    <w:rtl/>
                  </w:rPr>
                  <w:t xml:space="preserve"> </w:t>
                </w:r>
              </w:p>
              <w:p w:rsidR="009A794D" w:rsidRPr="00642405" w:rsidRDefault="009A794D" w:rsidP="0058343F">
                <w:pPr>
                  <w:spacing w:after="120" w:line="276" w:lineRule="auto"/>
                  <w:ind w:left="51"/>
                  <w:jc w:val="right"/>
                  <w:rPr>
                    <w:rFonts w:cs="2  Titr"/>
                    <w:sz w:val="18"/>
                    <w:szCs w:val="18"/>
                  </w:rPr>
                </w:pPr>
                <w:r w:rsidRPr="00642405">
                  <w:rPr>
                    <w:rFonts w:cs="2  Titr" w:hint="cs"/>
                    <w:sz w:val="18"/>
                    <w:szCs w:val="18"/>
                    <w:rtl/>
                  </w:rPr>
                  <w:t>شماره</w:t>
                </w:r>
                <w:r w:rsidR="00642405" w:rsidRPr="00642405">
                  <w:rPr>
                    <w:rFonts w:cs="2  Titr" w:hint="cs"/>
                    <w:sz w:val="18"/>
                    <w:szCs w:val="18"/>
                    <w:rtl/>
                  </w:rPr>
                  <w:t xml:space="preserve"> : </w:t>
                </w:r>
                <w:r w:rsidR="00642405">
                  <w:rPr>
                    <w:rFonts w:cs="2  Titr" w:hint="cs"/>
                    <w:sz w:val="18"/>
                    <w:szCs w:val="18"/>
                    <w:rtl/>
                    <w:lang w:bidi="fa-IR"/>
                  </w:rPr>
                  <w:t xml:space="preserve">   </w:t>
                </w:r>
              </w:p>
              <w:p w:rsidR="009A794D" w:rsidRPr="00642405" w:rsidRDefault="009A794D" w:rsidP="009A794D">
                <w:pPr>
                  <w:ind w:left="50"/>
                  <w:rPr>
                    <w:rFonts w:cs="B Lotus"/>
                    <w:lang w:val="en-AU"/>
                  </w:rPr>
                </w:pPr>
              </w:p>
            </w:txbxContent>
          </v:textbox>
        </v:shape>
      </w:pict>
    </w:r>
    <w:r w:rsidR="00D37EAC">
      <w:rPr>
        <w:noProof/>
      </w:rPr>
      <w:pict>
        <v:shape id="Text Box 1" o:spid="_x0000_s2052" type="#_x0000_t202" style="position:absolute;margin-left:198.3pt;margin-top:-27.75pt;width:102.75pt;height:4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" stroked="f">
          <v:textbox style="mso-next-textbox:#Text Box 1">
            <w:txbxContent>
              <w:p w:rsidR="009A794D" w:rsidRDefault="009A794D" w:rsidP="009A794D"/>
            </w:txbxContent>
          </v:textbox>
        </v:shape>
      </w:pict>
    </w:r>
    <w:r w:rsidR="00642405">
      <w:tab/>
    </w:r>
    <w:r w:rsidR="00642405">
      <w:tab/>
    </w:r>
  </w:p>
  <w:p w:rsidR="00C85760" w:rsidRDefault="00D37EA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5" o:spid="_x0000_s2051" type="#_x0000_t136" style="position:absolute;margin-left:0;margin-top:0;width:549.9pt;height:10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D37EA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3" o:spid="_x0000_s2049" type="#_x0000_t136" style="position:absolute;margin-left:0;margin-top:0;width:549.9pt;height:10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82C42"/>
    <w:multiLevelType w:val="hybridMultilevel"/>
    <w:tmpl w:val="27B8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227B2"/>
    <w:multiLevelType w:val="multilevel"/>
    <w:tmpl w:val="FE524CA8"/>
    <w:lvl w:ilvl="0">
      <w:start w:val="1"/>
      <w:numFmt w:val="decimal"/>
      <w:lvlText w:val="6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0BD310A"/>
    <w:multiLevelType w:val="hybridMultilevel"/>
    <w:tmpl w:val="F09AE822"/>
    <w:lvl w:ilvl="0" w:tplc="EC5620A6">
      <w:start w:val="1"/>
      <w:numFmt w:val="decimal"/>
      <w:lvlText w:val="4-%1."/>
      <w:lvlJc w:val="left"/>
      <w:pPr>
        <w:ind w:left="54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24BE543A"/>
    <w:multiLevelType w:val="multilevel"/>
    <w:tmpl w:val="81BC9B0A"/>
    <w:lvl w:ilvl="0">
      <w:start w:val="1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806" w:hanging="420"/>
      </w:pPr>
      <w:rPr>
        <w:rFonts w:hint="default"/>
        <w:b/>
        <w:bCs/>
      </w:rPr>
    </w:lvl>
    <w:lvl w:ilvl="2">
      <w:start w:val="1"/>
      <w:numFmt w:val="decimal"/>
      <w:lvlText w:val="%1-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888" w:hanging="1800"/>
      </w:pPr>
      <w:rPr>
        <w:rFonts w:hint="default"/>
      </w:rPr>
    </w:lvl>
  </w:abstractNum>
  <w:abstractNum w:abstractNumId="4" w15:restartNumberingAfterBreak="0">
    <w:nsid w:val="2E8D123F"/>
    <w:multiLevelType w:val="multilevel"/>
    <w:tmpl w:val="99640192"/>
    <w:lvl w:ilvl="0">
      <w:start w:val="1"/>
      <w:numFmt w:val="decimal"/>
      <w:pStyle w:val="Heading1"/>
      <w:suff w:val="space"/>
      <w:lvlText w:val="ماده %1"/>
      <w:lvlJc w:val="left"/>
      <w:pPr>
        <w:ind w:left="450" w:firstLine="0"/>
      </w:pPr>
      <w:rPr>
        <w:rFonts w:cs="B Titr" w:hint="default"/>
        <w:sz w:val="20"/>
        <w:szCs w:val="2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5D8588A"/>
    <w:multiLevelType w:val="multilevel"/>
    <w:tmpl w:val="95382FF0"/>
    <w:lvl w:ilvl="0">
      <w:start w:val="1"/>
      <w:numFmt w:val="decimal"/>
      <w:lvlText w:val="9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64F7B4C"/>
    <w:multiLevelType w:val="multilevel"/>
    <w:tmpl w:val="81A0494E"/>
    <w:lvl w:ilvl="0">
      <w:start w:val="1"/>
      <w:numFmt w:val="decimal"/>
      <w:lvlText w:val="8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0435C19"/>
    <w:multiLevelType w:val="hybridMultilevel"/>
    <w:tmpl w:val="A0E05510"/>
    <w:lvl w:ilvl="0" w:tplc="87AA08CA">
      <w:start w:val="1"/>
      <w:numFmt w:val="decimal"/>
      <w:lvlText w:val="12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30823"/>
    <w:multiLevelType w:val="hybridMultilevel"/>
    <w:tmpl w:val="C5A85F7A"/>
    <w:lvl w:ilvl="0" w:tplc="F3E07194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9" w15:restartNumberingAfterBreak="0">
    <w:nsid w:val="66A21D70"/>
    <w:multiLevelType w:val="hybridMultilevel"/>
    <w:tmpl w:val="21922C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51FCC"/>
    <w:multiLevelType w:val="multilevel"/>
    <w:tmpl w:val="DD6E8712"/>
    <w:lvl w:ilvl="0">
      <w:start w:val="5"/>
      <w:numFmt w:val="decimal"/>
      <w:lvlText w:val="%1-"/>
      <w:lvlJc w:val="left"/>
      <w:pPr>
        <w:ind w:left="570" w:hanging="570"/>
      </w:pPr>
      <w:rPr>
        <w:rFonts w:hint="default"/>
        <w:sz w:val="18"/>
        <w:szCs w:val="18"/>
      </w:rPr>
    </w:lvl>
    <w:lvl w:ilvl="1">
      <w:start w:val="1"/>
      <w:numFmt w:val="decimal"/>
      <w:lvlText w:val="5-%2."/>
      <w:lvlJc w:val="left"/>
      <w:pPr>
        <w:ind w:left="720" w:hanging="720"/>
      </w:pPr>
      <w:rPr>
        <w:rFonts w:cs="B Titr" w:hint="default"/>
        <w:sz w:val="18"/>
        <w:szCs w:val="18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8344DBD"/>
    <w:multiLevelType w:val="hybridMultilevel"/>
    <w:tmpl w:val="FF42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53A82"/>
    <w:multiLevelType w:val="hybridMultilevel"/>
    <w:tmpl w:val="22BE2A10"/>
    <w:lvl w:ilvl="0" w:tplc="62F6D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61F6B"/>
    <w:multiLevelType w:val="hybridMultilevel"/>
    <w:tmpl w:val="2618C1F0"/>
    <w:lvl w:ilvl="0" w:tplc="3BB28544">
      <w:start w:val="1"/>
      <w:numFmt w:val="decimal"/>
      <w:lvlText w:val="11-%1."/>
      <w:lvlJc w:val="left"/>
      <w:pPr>
        <w:ind w:left="36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694" w:hanging="360"/>
      </w:pPr>
    </w:lvl>
    <w:lvl w:ilvl="2" w:tplc="0409001B" w:tentative="1">
      <w:start w:val="1"/>
      <w:numFmt w:val="lowerRoman"/>
      <w:lvlText w:val="%3."/>
      <w:lvlJc w:val="right"/>
      <w:pPr>
        <w:ind w:left="1414" w:hanging="180"/>
      </w:pPr>
    </w:lvl>
    <w:lvl w:ilvl="3" w:tplc="0409000F" w:tentative="1">
      <w:start w:val="1"/>
      <w:numFmt w:val="decimal"/>
      <w:lvlText w:val="%4."/>
      <w:lvlJc w:val="left"/>
      <w:pPr>
        <w:ind w:left="2134" w:hanging="360"/>
      </w:pPr>
    </w:lvl>
    <w:lvl w:ilvl="4" w:tplc="04090019" w:tentative="1">
      <w:start w:val="1"/>
      <w:numFmt w:val="lowerLetter"/>
      <w:lvlText w:val="%5."/>
      <w:lvlJc w:val="left"/>
      <w:pPr>
        <w:ind w:left="2854" w:hanging="360"/>
      </w:pPr>
    </w:lvl>
    <w:lvl w:ilvl="5" w:tplc="0409001B" w:tentative="1">
      <w:start w:val="1"/>
      <w:numFmt w:val="lowerRoman"/>
      <w:lvlText w:val="%6."/>
      <w:lvlJc w:val="right"/>
      <w:pPr>
        <w:ind w:left="3574" w:hanging="180"/>
      </w:pPr>
    </w:lvl>
    <w:lvl w:ilvl="6" w:tplc="0409000F" w:tentative="1">
      <w:start w:val="1"/>
      <w:numFmt w:val="decimal"/>
      <w:lvlText w:val="%7."/>
      <w:lvlJc w:val="left"/>
      <w:pPr>
        <w:ind w:left="4294" w:hanging="360"/>
      </w:pPr>
    </w:lvl>
    <w:lvl w:ilvl="7" w:tplc="04090019" w:tentative="1">
      <w:start w:val="1"/>
      <w:numFmt w:val="lowerLetter"/>
      <w:lvlText w:val="%8."/>
      <w:lvlJc w:val="left"/>
      <w:pPr>
        <w:ind w:left="5014" w:hanging="360"/>
      </w:pPr>
    </w:lvl>
    <w:lvl w:ilvl="8" w:tplc="0409001B" w:tentative="1">
      <w:start w:val="1"/>
      <w:numFmt w:val="lowerRoman"/>
      <w:lvlText w:val="%9."/>
      <w:lvlJc w:val="right"/>
      <w:pPr>
        <w:ind w:left="5734" w:hanging="180"/>
      </w:pPr>
    </w:lvl>
  </w:abstractNum>
  <w:abstractNum w:abstractNumId="14" w15:restartNumberingAfterBreak="0">
    <w:nsid w:val="76BA7E41"/>
    <w:multiLevelType w:val="hybridMultilevel"/>
    <w:tmpl w:val="F09AE822"/>
    <w:lvl w:ilvl="0" w:tplc="EC5620A6">
      <w:start w:val="1"/>
      <w:numFmt w:val="decimal"/>
      <w:lvlText w:val="4-%1."/>
      <w:lvlJc w:val="left"/>
      <w:pPr>
        <w:ind w:left="54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7A100EF7"/>
    <w:multiLevelType w:val="hybridMultilevel"/>
    <w:tmpl w:val="A5541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9"/>
  </w:num>
  <w:num w:numId="5">
    <w:abstractNumId w:val="8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13"/>
  </w:num>
  <w:num w:numId="17">
    <w:abstractNumId w:val="0"/>
  </w:num>
  <w:num w:numId="18">
    <w:abstractNumId w:val="8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171"/>
    <w:rsid w:val="0000629F"/>
    <w:rsid w:val="00021EE0"/>
    <w:rsid w:val="000329B1"/>
    <w:rsid w:val="00040F0D"/>
    <w:rsid w:val="00051501"/>
    <w:rsid w:val="00056313"/>
    <w:rsid w:val="00071080"/>
    <w:rsid w:val="000816A8"/>
    <w:rsid w:val="000974CB"/>
    <w:rsid w:val="000A0A67"/>
    <w:rsid w:val="000B11DC"/>
    <w:rsid w:val="000B635F"/>
    <w:rsid w:val="000B6B03"/>
    <w:rsid w:val="000C317A"/>
    <w:rsid w:val="000C6CB3"/>
    <w:rsid w:val="000D0550"/>
    <w:rsid w:val="000D238D"/>
    <w:rsid w:val="00100D28"/>
    <w:rsid w:val="001018C6"/>
    <w:rsid w:val="00112858"/>
    <w:rsid w:val="00157612"/>
    <w:rsid w:val="0016179A"/>
    <w:rsid w:val="00174285"/>
    <w:rsid w:val="00177D77"/>
    <w:rsid w:val="00186DD2"/>
    <w:rsid w:val="001B0CB1"/>
    <w:rsid w:val="001B1191"/>
    <w:rsid w:val="00201D2A"/>
    <w:rsid w:val="00202EDA"/>
    <w:rsid w:val="00205149"/>
    <w:rsid w:val="00212F0D"/>
    <w:rsid w:val="00222908"/>
    <w:rsid w:val="0022768E"/>
    <w:rsid w:val="00227A10"/>
    <w:rsid w:val="00236E93"/>
    <w:rsid w:val="002432E3"/>
    <w:rsid w:val="00254A4F"/>
    <w:rsid w:val="00264F46"/>
    <w:rsid w:val="002652C0"/>
    <w:rsid w:val="00285D37"/>
    <w:rsid w:val="0028760E"/>
    <w:rsid w:val="00292BDB"/>
    <w:rsid w:val="002939DC"/>
    <w:rsid w:val="00297720"/>
    <w:rsid w:val="002D30CF"/>
    <w:rsid w:val="002F6BED"/>
    <w:rsid w:val="00313AD5"/>
    <w:rsid w:val="00340952"/>
    <w:rsid w:val="0034531F"/>
    <w:rsid w:val="00372EC5"/>
    <w:rsid w:val="0037391C"/>
    <w:rsid w:val="00373C97"/>
    <w:rsid w:val="003800E3"/>
    <w:rsid w:val="00382B67"/>
    <w:rsid w:val="00382C5D"/>
    <w:rsid w:val="003A64C6"/>
    <w:rsid w:val="003D5DAE"/>
    <w:rsid w:val="003E4856"/>
    <w:rsid w:val="003E530B"/>
    <w:rsid w:val="003F5E68"/>
    <w:rsid w:val="004079F4"/>
    <w:rsid w:val="0041716D"/>
    <w:rsid w:val="00426BE8"/>
    <w:rsid w:val="00435D26"/>
    <w:rsid w:val="00452A75"/>
    <w:rsid w:val="00457CA1"/>
    <w:rsid w:val="00467F87"/>
    <w:rsid w:val="00470CF4"/>
    <w:rsid w:val="00482276"/>
    <w:rsid w:val="004929D9"/>
    <w:rsid w:val="004A5446"/>
    <w:rsid w:val="004B05EC"/>
    <w:rsid w:val="004C3C1B"/>
    <w:rsid w:val="004E0B38"/>
    <w:rsid w:val="004E66B8"/>
    <w:rsid w:val="004F46F9"/>
    <w:rsid w:val="005010C6"/>
    <w:rsid w:val="00512376"/>
    <w:rsid w:val="005132A4"/>
    <w:rsid w:val="00546567"/>
    <w:rsid w:val="00553C42"/>
    <w:rsid w:val="00560208"/>
    <w:rsid w:val="0058343F"/>
    <w:rsid w:val="0058481D"/>
    <w:rsid w:val="005901F5"/>
    <w:rsid w:val="00592874"/>
    <w:rsid w:val="005930FB"/>
    <w:rsid w:val="00594B29"/>
    <w:rsid w:val="005B1AAE"/>
    <w:rsid w:val="005B2D53"/>
    <w:rsid w:val="005C135F"/>
    <w:rsid w:val="005C3D2E"/>
    <w:rsid w:val="005D4C97"/>
    <w:rsid w:val="005E121D"/>
    <w:rsid w:val="005E41CE"/>
    <w:rsid w:val="005E5C6E"/>
    <w:rsid w:val="005E7B0E"/>
    <w:rsid w:val="005F6FBC"/>
    <w:rsid w:val="00605315"/>
    <w:rsid w:val="006157D5"/>
    <w:rsid w:val="00617BA3"/>
    <w:rsid w:val="00635B35"/>
    <w:rsid w:val="00642405"/>
    <w:rsid w:val="00644D5F"/>
    <w:rsid w:val="00645ABA"/>
    <w:rsid w:val="00650321"/>
    <w:rsid w:val="006920A8"/>
    <w:rsid w:val="006B11F2"/>
    <w:rsid w:val="006C27A4"/>
    <w:rsid w:val="006D026C"/>
    <w:rsid w:val="006D216F"/>
    <w:rsid w:val="006E2602"/>
    <w:rsid w:val="006F2E3E"/>
    <w:rsid w:val="006F6EEF"/>
    <w:rsid w:val="00701227"/>
    <w:rsid w:val="007338D8"/>
    <w:rsid w:val="007519BF"/>
    <w:rsid w:val="0076600B"/>
    <w:rsid w:val="00783991"/>
    <w:rsid w:val="007A7EB8"/>
    <w:rsid w:val="007E0682"/>
    <w:rsid w:val="007E2BA4"/>
    <w:rsid w:val="007F015E"/>
    <w:rsid w:val="00817930"/>
    <w:rsid w:val="0083071B"/>
    <w:rsid w:val="00832152"/>
    <w:rsid w:val="00842238"/>
    <w:rsid w:val="00842CE6"/>
    <w:rsid w:val="00850CA2"/>
    <w:rsid w:val="00851A92"/>
    <w:rsid w:val="00890EB7"/>
    <w:rsid w:val="00891E0A"/>
    <w:rsid w:val="00893171"/>
    <w:rsid w:val="008958D4"/>
    <w:rsid w:val="008A5527"/>
    <w:rsid w:val="008B2447"/>
    <w:rsid w:val="008B2CA4"/>
    <w:rsid w:val="008B37E4"/>
    <w:rsid w:val="008C1983"/>
    <w:rsid w:val="008C1B7B"/>
    <w:rsid w:val="008C2765"/>
    <w:rsid w:val="008C5848"/>
    <w:rsid w:val="009050AD"/>
    <w:rsid w:val="00911AF4"/>
    <w:rsid w:val="00934E7F"/>
    <w:rsid w:val="009431EB"/>
    <w:rsid w:val="00945E03"/>
    <w:rsid w:val="009615E1"/>
    <w:rsid w:val="00962176"/>
    <w:rsid w:val="009623AF"/>
    <w:rsid w:val="00976E01"/>
    <w:rsid w:val="00981CBD"/>
    <w:rsid w:val="009836EE"/>
    <w:rsid w:val="00986C5F"/>
    <w:rsid w:val="009939D1"/>
    <w:rsid w:val="009A794D"/>
    <w:rsid w:val="009C60B4"/>
    <w:rsid w:val="009F08CF"/>
    <w:rsid w:val="00A06678"/>
    <w:rsid w:val="00A15207"/>
    <w:rsid w:val="00A22814"/>
    <w:rsid w:val="00A36319"/>
    <w:rsid w:val="00A43B90"/>
    <w:rsid w:val="00A675B0"/>
    <w:rsid w:val="00A856CA"/>
    <w:rsid w:val="00A85842"/>
    <w:rsid w:val="00AA63B5"/>
    <w:rsid w:val="00AC5165"/>
    <w:rsid w:val="00B11854"/>
    <w:rsid w:val="00B13A65"/>
    <w:rsid w:val="00B234F8"/>
    <w:rsid w:val="00B5142E"/>
    <w:rsid w:val="00B52C54"/>
    <w:rsid w:val="00B64339"/>
    <w:rsid w:val="00B704FB"/>
    <w:rsid w:val="00B94F5E"/>
    <w:rsid w:val="00BA686B"/>
    <w:rsid w:val="00BB1FD5"/>
    <w:rsid w:val="00BC072A"/>
    <w:rsid w:val="00BC3024"/>
    <w:rsid w:val="00BC51D0"/>
    <w:rsid w:val="00BD2A6D"/>
    <w:rsid w:val="00BE5EE1"/>
    <w:rsid w:val="00C10D54"/>
    <w:rsid w:val="00C2240D"/>
    <w:rsid w:val="00C2424C"/>
    <w:rsid w:val="00C36234"/>
    <w:rsid w:val="00C55FDC"/>
    <w:rsid w:val="00C56F08"/>
    <w:rsid w:val="00C57CE1"/>
    <w:rsid w:val="00C72032"/>
    <w:rsid w:val="00C72AB9"/>
    <w:rsid w:val="00C757A8"/>
    <w:rsid w:val="00C85760"/>
    <w:rsid w:val="00C9049F"/>
    <w:rsid w:val="00C91398"/>
    <w:rsid w:val="00CB0178"/>
    <w:rsid w:val="00CB736B"/>
    <w:rsid w:val="00CC0DD8"/>
    <w:rsid w:val="00CC43AE"/>
    <w:rsid w:val="00CD107A"/>
    <w:rsid w:val="00CE5811"/>
    <w:rsid w:val="00CF22E6"/>
    <w:rsid w:val="00D13683"/>
    <w:rsid w:val="00D14192"/>
    <w:rsid w:val="00D17CED"/>
    <w:rsid w:val="00D20C46"/>
    <w:rsid w:val="00D37EAC"/>
    <w:rsid w:val="00D411E3"/>
    <w:rsid w:val="00D563FC"/>
    <w:rsid w:val="00D57C32"/>
    <w:rsid w:val="00D66592"/>
    <w:rsid w:val="00D70B68"/>
    <w:rsid w:val="00D815EF"/>
    <w:rsid w:val="00D829AB"/>
    <w:rsid w:val="00D9322C"/>
    <w:rsid w:val="00DD47B2"/>
    <w:rsid w:val="00DE3150"/>
    <w:rsid w:val="00DF3431"/>
    <w:rsid w:val="00E03C8A"/>
    <w:rsid w:val="00E159FE"/>
    <w:rsid w:val="00E31227"/>
    <w:rsid w:val="00E35293"/>
    <w:rsid w:val="00E57273"/>
    <w:rsid w:val="00E73889"/>
    <w:rsid w:val="00E80C13"/>
    <w:rsid w:val="00E8254C"/>
    <w:rsid w:val="00E937B2"/>
    <w:rsid w:val="00E9749F"/>
    <w:rsid w:val="00E979BB"/>
    <w:rsid w:val="00E97BD2"/>
    <w:rsid w:val="00EA3817"/>
    <w:rsid w:val="00EC0361"/>
    <w:rsid w:val="00ED205A"/>
    <w:rsid w:val="00F23350"/>
    <w:rsid w:val="00F408F6"/>
    <w:rsid w:val="00F60417"/>
    <w:rsid w:val="00F66029"/>
    <w:rsid w:val="00F661B3"/>
    <w:rsid w:val="00F853F1"/>
    <w:rsid w:val="00FD1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18E3DE4F"/>
  <w15:docId w15:val="{C84F5556-4767-49F5-A86C-8B1CBACB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BED"/>
  </w:style>
  <w:style w:type="paragraph" w:styleId="Heading1">
    <w:name w:val="heading 1"/>
    <w:basedOn w:val="Normal"/>
    <w:next w:val="Normal"/>
    <w:link w:val="Heading1Char"/>
    <w:uiPriority w:val="9"/>
    <w:qFormat/>
    <w:rsid w:val="005E41CE"/>
    <w:pPr>
      <w:keepNext/>
      <w:numPr>
        <w:numId w:val="6"/>
      </w:numPr>
      <w:spacing w:before="240" w:after="60" w:line="240" w:lineRule="auto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1CE"/>
    <w:pPr>
      <w:keepNext/>
      <w:keepLines/>
      <w:numPr>
        <w:ilvl w:val="1"/>
        <w:numId w:val="6"/>
      </w:numPr>
      <w:bidi/>
      <w:spacing w:before="200" w:after="0" w:line="240" w:lineRule="auto"/>
      <w:outlineLvl w:val="1"/>
    </w:pPr>
    <w:rPr>
      <w:rFonts w:ascii="Cambria" w:eastAsia="Times New Roman" w:hAnsi="Cambria" w:cs="B Titr"/>
      <w:b/>
      <w:bCs/>
      <w:sz w:val="24"/>
      <w:szCs w:val="24"/>
      <w:u w:val="single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1CE"/>
    <w:pPr>
      <w:keepNext/>
      <w:numPr>
        <w:ilvl w:val="2"/>
        <w:numId w:val="6"/>
      </w:numPr>
      <w:spacing w:before="240" w:after="60" w:line="240" w:lineRule="auto"/>
      <w:jc w:val="right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41CE"/>
    <w:pPr>
      <w:keepNext/>
      <w:numPr>
        <w:ilvl w:val="3"/>
        <w:numId w:val="6"/>
      </w:numPr>
      <w:spacing w:before="240" w:after="60" w:line="240" w:lineRule="auto"/>
      <w:jc w:val="right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41CE"/>
    <w:pPr>
      <w:numPr>
        <w:ilvl w:val="4"/>
        <w:numId w:val="6"/>
      </w:numPr>
      <w:spacing w:before="240" w:after="60" w:line="240" w:lineRule="auto"/>
      <w:jc w:val="righ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E41CE"/>
    <w:pPr>
      <w:numPr>
        <w:ilvl w:val="5"/>
        <w:numId w:val="6"/>
      </w:numPr>
      <w:spacing w:before="240" w:after="60" w:line="240" w:lineRule="auto"/>
      <w:jc w:val="right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41CE"/>
    <w:pPr>
      <w:numPr>
        <w:ilvl w:val="6"/>
        <w:numId w:val="6"/>
      </w:numPr>
      <w:spacing w:before="240" w:after="60" w:line="240" w:lineRule="auto"/>
      <w:jc w:val="right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E41CE"/>
    <w:pPr>
      <w:numPr>
        <w:ilvl w:val="7"/>
        <w:numId w:val="6"/>
      </w:numPr>
      <w:spacing w:before="240" w:after="60" w:line="240" w:lineRule="auto"/>
      <w:jc w:val="right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E41CE"/>
    <w:pPr>
      <w:numPr>
        <w:ilvl w:val="8"/>
        <w:numId w:val="6"/>
      </w:numPr>
      <w:spacing w:before="240" w:after="60" w:line="240" w:lineRule="auto"/>
      <w:jc w:val="right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4C97"/>
    <w:rPr>
      <w:b/>
      <w:bCs/>
    </w:rPr>
  </w:style>
  <w:style w:type="paragraph" w:styleId="ListParagraph">
    <w:name w:val="List Paragraph"/>
    <w:basedOn w:val="Normal"/>
    <w:uiPriority w:val="34"/>
    <w:qFormat/>
    <w:rsid w:val="005D4C97"/>
    <w:pPr>
      <w:ind w:left="720"/>
      <w:contextualSpacing/>
    </w:pPr>
  </w:style>
  <w:style w:type="table" w:styleId="TableGrid">
    <w:name w:val="Table Grid"/>
    <w:basedOn w:val="TableNormal"/>
    <w:uiPriority w:val="39"/>
    <w:rsid w:val="0003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635F"/>
    <w:rPr>
      <w:color w:val="0563C1" w:themeColor="hyperlink"/>
      <w:u w:val="single"/>
    </w:rPr>
  </w:style>
  <w:style w:type="table" w:customStyle="1" w:styleId="PlainTable11">
    <w:name w:val="Plain Table 11"/>
    <w:basedOn w:val="TableNormal"/>
    <w:uiPriority w:val="41"/>
    <w:rsid w:val="00BD2A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1">
    <w:name w:val="Grid Table 1 Light1"/>
    <w:basedOn w:val="TableNormal"/>
    <w:uiPriority w:val="46"/>
    <w:rsid w:val="00BD2A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5E41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41CE"/>
    <w:rPr>
      <w:rFonts w:ascii="Cambria" w:eastAsia="Times New Roman" w:hAnsi="Cambria" w:cs="B Titr"/>
      <w:b/>
      <w:bCs/>
      <w:sz w:val="24"/>
      <w:szCs w:val="24"/>
      <w:u w:val="single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5E41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E41C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E41C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E41C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5E41C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E41C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5E41CE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C8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760"/>
  </w:style>
  <w:style w:type="paragraph" w:styleId="Footer">
    <w:name w:val="footer"/>
    <w:basedOn w:val="Normal"/>
    <w:link w:val="FooterChar"/>
    <w:uiPriority w:val="99"/>
    <w:unhideWhenUsed/>
    <w:rsid w:val="00C8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760"/>
  </w:style>
  <w:style w:type="paragraph" w:styleId="BalloonText">
    <w:name w:val="Balloon Text"/>
    <w:basedOn w:val="Normal"/>
    <w:link w:val="BalloonTextChar"/>
    <w:uiPriority w:val="99"/>
    <w:semiHidden/>
    <w:unhideWhenUsed/>
    <w:rsid w:val="00E03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9E6E-9450-40EF-A69F-B1F0863A1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3332</Words>
  <Characters>18994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موسی یوسفی گروه برق</dc:creator>
  <cp:keywords/>
  <dc:description/>
  <cp:lastModifiedBy>سعید شایقی</cp:lastModifiedBy>
  <cp:revision>62</cp:revision>
  <cp:lastPrinted>2025-02-23T08:03:00Z</cp:lastPrinted>
  <dcterms:created xsi:type="dcterms:W3CDTF">2023-09-09T11:48:00Z</dcterms:created>
  <dcterms:modified xsi:type="dcterms:W3CDTF">2025-07-02T06:00:00Z</dcterms:modified>
</cp:coreProperties>
</file>